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BB86D" w14:textId="72B3E25A" w:rsidR="006365D1" w:rsidRPr="00AE13E1" w:rsidRDefault="006365D1" w:rsidP="00AE13E1">
      <w:pPr>
        <w:spacing w:line="240" w:lineRule="auto"/>
        <w:jc w:val="center"/>
        <w:rPr>
          <w:rFonts w:asciiTheme="minorHAnsi" w:hAnsiTheme="minorHAnsi" w:cstheme="minorHAnsi"/>
          <w:b/>
          <w:bCs/>
          <w:sz w:val="40"/>
          <w:szCs w:val="44"/>
        </w:rPr>
      </w:pPr>
      <w:r w:rsidRPr="00AE13E1">
        <w:rPr>
          <w:rFonts w:asciiTheme="minorHAnsi" w:hAnsiTheme="minorHAnsi" w:cstheme="minorHAnsi"/>
          <w:b/>
          <w:bCs/>
          <w:sz w:val="40"/>
          <w:szCs w:val="44"/>
        </w:rPr>
        <w:t>Exmoor Link Federation</w:t>
      </w:r>
      <w:r w:rsidR="00D33E06" w:rsidRPr="00AE13E1">
        <w:rPr>
          <w:rFonts w:asciiTheme="minorHAnsi" w:hAnsiTheme="minorHAnsi" w:cstheme="minorHAnsi"/>
          <w:b/>
          <w:bCs/>
          <w:sz w:val="40"/>
          <w:szCs w:val="44"/>
        </w:rPr>
        <w:t xml:space="preserve"> Schools</w:t>
      </w:r>
    </w:p>
    <w:p w14:paraId="444A11C0" w14:textId="2B320A64" w:rsidR="00D37114" w:rsidRPr="00AE13E1" w:rsidRDefault="006365D1" w:rsidP="00AE13E1">
      <w:pPr>
        <w:spacing w:line="240" w:lineRule="auto"/>
        <w:jc w:val="center"/>
        <w:rPr>
          <w:rFonts w:asciiTheme="minorHAnsi" w:hAnsiTheme="minorHAnsi" w:cstheme="minorHAnsi"/>
          <w:b/>
          <w:bCs/>
          <w:sz w:val="40"/>
          <w:szCs w:val="44"/>
        </w:rPr>
      </w:pPr>
      <w:r w:rsidRPr="00AE13E1">
        <w:rPr>
          <w:rFonts w:asciiTheme="minorHAnsi" w:hAnsiTheme="minorHAnsi" w:cstheme="minorHAnsi"/>
          <w:b/>
          <w:bCs/>
          <w:sz w:val="40"/>
          <w:szCs w:val="44"/>
        </w:rPr>
        <w:t>S</w:t>
      </w:r>
      <w:r w:rsidR="00093056" w:rsidRPr="00AE13E1">
        <w:rPr>
          <w:rFonts w:asciiTheme="minorHAnsi" w:hAnsiTheme="minorHAnsi" w:cstheme="minorHAnsi"/>
          <w:b/>
          <w:bCs/>
          <w:sz w:val="40"/>
          <w:szCs w:val="44"/>
        </w:rPr>
        <w:t>END Information Report 202</w:t>
      </w:r>
      <w:r w:rsidR="008C054C">
        <w:rPr>
          <w:rFonts w:asciiTheme="minorHAnsi" w:hAnsiTheme="minorHAnsi" w:cstheme="minorHAnsi"/>
          <w:b/>
          <w:bCs/>
          <w:sz w:val="40"/>
          <w:szCs w:val="44"/>
        </w:rPr>
        <w:t>4</w:t>
      </w:r>
      <w:r w:rsidR="00093056" w:rsidRPr="00AE13E1">
        <w:rPr>
          <w:rFonts w:asciiTheme="minorHAnsi" w:hAnsiTheme="minorHAnsi" w:cstheme="minorHAnsi"/>
          <w:b/>
          <w:bCs/>
          <w:sz w:val="40"/>
          <w:szCs w:val="44"/>
        </w:rPr>
        <w:t>-202</w:t>
      </w:r>
      <w:r w:rsidR="008C054C">
        <w:rPr>
          <w:rFonts w:asciiTheme="minorHAnsi" w:hAnsiTheme="minorHAnsi" w:cstheme="minorHAnsi"/>
          <w:b/>
          <w:bCs/>
          <w:sz w:val="40"/>
          <w:szCs w:val="44"/>
        </w:rPr>
        <w:t>5</w:t>
      </w:r>
    </w:p>
    <w:tbl>
      <w:tblPr>
        <w:tblStyle w:val="TableGrid"/>
        <w:tblpPr w:leftFromText="180" w:rightFromText="180" w:vertAnchor="text" w:tblpY="1"/>
        <w:tblOverlap w:val="never"/>
        <w:tblW w:w="15284" w:type="dxa"/>
        <w:tblLook w:val="04A0" w:firstRow="1" w:lastRow="0" w:firstColumn="1" w:lastColumn="0" w:noHBand="0" w:noVBand="1"/>
      </w:tblPr>
      <w:tblGrid>
        <w:gridCol w:w="4219"/>
        <w:gridCol w:w="7796"/>
        <w:gridCol w:w="3269"/>
      </w:tblGrid>
      <w:tr w:rsidR="00EE1228" w:rsidRPr="00F13534" w14:paraId="6314C9B2" w14:textId="77777777" w:rsidTr="6DFCCB20">
        <w:trPr>
          <w:trHeight w:val="589"/>
        </w:trPr>
        <w:tc>
          <w:tcPr>
            <w:tcW w:w="4219" w:type="dxa"/>
          </w:tcPr>
          <w:p w14:paraId="20E9B7B9" w14:textId="77777777" w:rsidR="00EE1228" w:rsidRPr="00AE13E1" w:rsidRDefault="00312291" w:rsidP="00AE13E1">
            <w:pPr>
              <w:jc w:val="center"/>
              <w:rPr>
                <w:rFonts w:asciiTheme="minorHAnsi" w:hAnsiTheme="minorHAnsi" w:cstheme="minorHAnsi"/>
                <w:b/>
                <w:i/>
                <w:sz w:val="24"/>
                <w:szCs w:val="28"/>
              </w:rPr>
            </w:pPr>
            <w:r w:rsidRPr="00AE13E1">
              <w:rPr>
                <w:rFonts w:asciiTheme="minorHAnsi" w:hAnsiTheme="minorHAnsi" w:cstheme="minorHAnsi"/>
                <w:b/>
                <w:i/>
                <w:sz w:val="24"/>
                <w:szCs w:val="28"/>
              </w:rPr>
              <w:t>Parent/carer questions</w:t>
            </w:r>
          </w:p>
        </w:tc>
        <w:tc>
          <w:tcPr>
            <w:tcW w:w="7796" w:type="dxa"/>
            <w:shd w:val="clear" w:color="auto" w:fill="auto"/>
          </w:tcPr>
          <w:p w14:paraId="33E4C0C8" w14:textId="40D163C8" w:rsidR="001E7521" w:rsidRPr="00AE13E1" w:rsidRDefault="003639D4" w:rsidP="00AE13E1">
            <w:pPr>
              <w:pStyle w:val="ListParagraph"/>
              <w:jc w:val="center"/>
              <w:rPr>
                <w:rFonts w:asciiTheme="minorHAnsi" w:hAnsiTheme="minorHAnsi" w:cstheme="minorHAnsi"/>
                <w:b/>
                <w:i/>
                <w:sz w:val="24"/>
                <w:szCs w:val="28"/>
              </w:rPr>
            </w:pPr>
            <w:r w:rsidRPr="00AE13E1">
              <w:rPr>
                <w:rFonts w:asciiTheme="minorHAnsi" w:hAnsiTheme="minorHAnsi" w:cstheme="minorHAnsi"/>
                <w:b/>
                <w:i/>
                <w:sz w:val="24"/>
                <w:szCs w:val="28"/>
              </w:rPr>
              <w:t>Key information</w:t>
            </w:r>
          </w:p>
        </w:tc>
        <w:tc>
          <w:tcPr>
            <w:tcW w:w="3269" w:type="dxa"/>
          </w:tcPr>
          <w:p w14:paraId="25F0CE98" w14:textId="77777777" w:rsidR="00EE1228" w:rsidRPr="00AE13E1" w:rsidRDefault="00312291" w:rsidP="00AE13E1">
            <w:pPr>
              <w:jc w:val="center"/>
              <w:rPr>
                <w:rFonts w:asciiTheme="minorHAnsi" w:hAnsiTheme="minorHAnsi" w:cstheme="minorHAnsi"/>
                <w:b/>
                <w:i/>
                <w:sz w:val="24"/>
                <w:szCs w:val="28"/>
              </w:rPr>
            </w:pPr>
            <w:r w:rsidRPr="00AE13E1">
              <w:rPr>
                <w:rFonts w:asciiTheme="minorHAnsi" w:hAnsiTheme="minorHAnsi" w:cstheme="minorHAnsi"/>
                <w:b/>
                <w:i/>
                <w:sz w:val="24"/>
                <w:szCs w:val="28"/>
              </w:rPr>
              <w:t>Links to SEND Code of Practice (2015)</w:t>
            </w:r>
          </w:p>
        </w:tc>
      </w:tr>
      <w:tr w:rsidR="00D65D51" w:rsidRPr="00F13534" w14:paraId="76F56A81" w14:textId="77777777" w:rsidTr="6DFCCB20">
        <w:trPr>
          <w:trHeight w:val="589"/>
        </w:trPr>
        <w:tc>
          <w:tcPr>
            <w:tcW w:w="15284" w:type="dxa"/>
            <w:gridSpan w:val="3"/>
            <w:shd w:val="clear" w:color="auto" w:fill="B8CCE4" w:themeFill="accent1" w:themeFillTint="66"/>
          </w:tcPr>
          <w:p w14:paraId="6F79CD04" w14:textId="2AE7EF5D" w:rsidR="00D65D51" w:rsidRPr="00F13534" w:rsidRDefault="00D65D51" w:rsidP="004E5BEB">
            <w:pPr>
              <w:rPr>
                <w:rFonts w:asciiTheme="minorHAnsi" w:hAnsiTheme="minorHAnsi"/>
                <w:b/>
                <w:bCs/>
                <w:sz w:val="28"/>
                <w:szCs w:val="28"/>
              </w:rPr>
            </w:pPr>
            <w:r w:rsidRPr="29A2F2BE">
              <w:rPr>
                <w:rFonts w:asciiTheme="minorHAnsi" w:hAnsiTheme="minorHAnsi"/>
                <w:b/>
                <w:bCs/>
                <w:sz w:val="28"/>
                <w:szCs w:val="28"/>
              </w:rPr>
              <w:t xml:space="preserve">School Policy and </w:t>
            </w:r>
            <w:r w:rsidR="00AE13E1">
              <w:rPr>
                <w:rFonts w:asciiTheme="minorHAnsi" w:hAnsiTheme="minorHAnsi"/>
                <w:b/>
                <w:bCs/>
                <w:sz w:val="28"/>
                <w:szCs w:val="28"/>
              </w:rPr>
              <w:t>P</w:t>
            </w:r>
            <w:r w:rsidRPr="29A2F2BE">
              <w:rPr>
                <w:rFonts w:asciiTheme="minorHAnsi" w:hAnsiTheme="minorHAnsi"/>
                <w:b/>
                <w:bCs/>
                <w:sz w:val="28"/>
                <w:szCs w:val="28"/>
              </w:rPr>
              <w:t>rocedure</w:t>
            </w:r>
            <w:r w:rsidR="2B71867F" w:rsidRPr="29A2F2BE">
              <w:rPr>
                <w:rFonts w:asciiTheme="minorHAnsi" w:hAnsiTheme="minorHAnsi"/>
                <w:b/>
                <w:bCs/>
                <w:sz w:val="28"/>
                <w:szCs w:val="28"/>
              </w:rPr>
              <w:t xml:space="preserve">   </w:t>
            </w:r>
          </w:p>
        </w:tc>
      </w:tr>
      <w:tr w:rsidR="00312291" w:rsidRPr="00F13534" w14:paraId="29736352" w14:textId="77777777" w:rsidTr="6DFCCB20">
        <w:trPr>
          <w:trHeight w:val="589"/>
        </w:trPr>
        <w:tc>
          <w:tcPr>
            <w:tcW w:w="4219" w:type="dxa"/>
          </w:tcPr>
          <w:p w14:paraId="151118D7" w14:textId="77777777" w:rsidR="00312291" w:rsidRPr="00F13534" w:rsidRDefault="00312291" w:rsidP="004E5BEB">
            <w:pPr>
              <w:rPr>
                <w:rFonts w:asciiTheme="minorHAnsi" w:hAnsiTheme="minorHAnsi" w:cstheme="minorHAnsi"/>
                <w:b/>
                <w:sz w:val="22"/>
              </w:rPr>
            </w:pPr>
            <w:r w:rsidRPr="00F13534">
              <w:rPr>
                <w:rFonts w:asciiTheme="minorHAnsi" w:hAnsiTheme="minorHAnsi" w:cstheme="minorHAnsi"/>
                <w:b/>
                <w:sz w:val="22"/>
              </w:rPr>
              <w:t xml:space="preserve">What kinds of SEND do pupils in </w:t>
            </w:r>
            <w:r w:rsidR="00804954" w:rsidRPr="00F13534">
              <w:rPr>
                <w:rFonts w:asciiTheme="minorHAnsi" w:hAnsiTheme="minorHAnsi" w:cstheme="minorHAnsi"/>
                <w:b/>
                <w:sz w:val="22"/>
              </w:rPr>
              <w:t>the</w:t>
            </w:r>
            <w:r w:rsidRPr="00F13534">
              <w:rPr>
                <w:rFonts w:asciiTheme="minorHAnsi" w:hAnsiTheme="minorHAnsi" w:cstheme="minorHAnsi"/>
                <w:b/>
                <w:sz w:val="22"/>
              </w:rPr>
              <w:t xml:space="preserve"> school have?</w:t>
            </w:r>
          </w:p>
        </w:tc>
        <w:tc>
          <w:tcPr>
            <w:tcW w:w="7796" w:type="dxa"/>
            <w:shd w:val="clear" w:color="auto" w:fill="DBE5F1" w:themeFill="accent1" w:themeFillTint="33"/>
          </w:tcPr>
          <w:p w14:paraId="3EE18D0D" w14:textId="1E0A2891" w:rsidR="009A248D" w:rsidRDefault="00D33E06" w:rsidP="004E5BEB">
            <w:pPr>
              <w:rPr>
                <w:rFonts w:asciiTheme="minorHAnsi" w:hAnsiTheme="minorHAnsi" w:cstheme="minorHAnsi"/>
                <w:iCs/>
                <w:sz w:val="22"/>
              </w:rPr>
            </w:pPr>
            <w:r>
              <w:rPr>
                <w:rFonts w:asciiTheme="minorHAnsi" w:hAnsiTheme="minorHAnsi" w:cstheme="minorHAnsi"/>
                <w:iCs/>
                <w:sz w:val="22"/>
              </w:rPr>
              <w:t>Exmoor Link Federation</w:t>
            </w:r>
            <w:r w:rsidR="0089742C">
              <w:rPr>
                <w:rFonts w:asciiTheme="minorHAnsi" w:hAnsiTheme="minorHAnsi" w:cstheme="minorHAnsi"/>
                <w:iCs/>
                <w:sz w:val="22"/>
              </w:rPr>
              <w:t xml:space="preserve"> </w:t>
            </w:r>
            <w:r>
              <w:rPr>
                <w:rFonts w:asciiTheme="minorHAnsi" w:hAnsiTheme="minorHAnsi" w:cstheme="minorHAnsi"/>
                <w:iCs/>
                <w:sz w:val="22"/>
              </w:rPr>
              <w:t>s</w:t>
            </w:r>
            <w:r w:rsidR="0089742C">
              <w:rPr>
                <w:rFonts w:asciiTheme="minorHAnsi" w:hAnsiTheme="minorHAnsi" w:cstheme="minorHAnsi"/>
                <w:iCs/>
                <w:sz w:val="22"/>
              </w:rPr>
              <w:t>chool</w:t>
            </w:r>
            <w:r>
              <w:rPr>
                <w:rFonts w:asciiTheme="minorHAnsi" w:hAnsiTheme="minorHAnsi" w:cstheme="minorHAnsi"/>
                <w:iCs/>
                <w:sz w:val="22"/>
              </w:rPr>
              <w:t>s</w:t>
            </w:r>
            <w:r w:rsidR="0089742C">
              <w:rPr>
                <w:rFonts w:asciiTheme="minorHAnsi" w:hAnsiTheme="minorHAnsi" w:cstheme="minorHAnsi"/>
                <w:iCs/>
                <w:sz w:val="22"/>
              </w:rPr>
              <w:t xml:space="preserve"> </w:t>
            </w:r>
            <w:r>
              <w:rPr>
                <w:rFonts w:asciiTheme="minorHAnsi" w:hAnsiTheme="minorHAnsi" w:cstheme="minorHAnsi"/>
                <w:iCs/>
                <w:sz w:val="22"/>
              </w:rPr>
              <w:t>are</w:t>
            </w:r>
            <w:r w:rsidR="0089742C">
              <w:rPr>
                <w:rFonts w:asciiTheme="minorHAnsi" w:hAnsiTheme="minorHAnsi" w:cstheme="minorHAnsi"/>
                <w:iCs/>
                <w:sz w:val="22"/>
              </w:rPr>
              <w:t xml:space="preserve"> mainstream inclusive school and aims to meet the needs of all pupils who attend.</w:t>
            </w:r>
            <w:r w:rsidR="009A248D" w:rsidRPr="00822D86">
              <w:rPr>
                <w:rFonts w:ascii="Century Gothic" w:hAnsi="Century Gothic"/>
                <w:szCs w:val="20"/>
              </w:rPr>
              <w:t xml:space="preserve"> </w:t>
            </w:r>
            <w:r w:rsidR="009A248D" w:rsidRPr="009A248D">
              <w:rPr>
                <w:rFonts w:cs="Arial"/>
                <w:sz w:val="22"/>
              </w:rPr>
              <w:t>Pupils at the school</w:t>
            </w:r>
            <w:r>
              <w:rPr>
                <w:rFonts w:cs="Arial"/>
                <w:sz w:val="22"/>
              </w:rPr>
              <w:t>s</w:t>
            </w:r>
            <w:r w:rsidR="009A248D" w:rsidRPr="009A248D">
              <w:rPr>
                <w:rFonts w:cs="Arial"/>
                <w:sz w:val="22"/>
              </w:rPr>
              <w:t xml:space="preserve"> are aged 4-11</w:t>
            </w:r>
            <w:r w:rsidR="00837745">
              <w:rPr>
                <w:rFonts w:cs="Arial"/>
                <w:sz w:val="22"/>
              </w:rPr>
              <w:t xml:space="preserve"> spanning across one class per year group from Reception to Year 6</w:t>
            </w:r>
            <w:r w:rsidR="009A248D" w:rsidRPr="009A248D">
              <w:rPr>
                <w:rFonts w:cs="Arial"/>
                <w:sz w:val="22"/>
              </w:rPr>
              <w:t xml:space="preserve">. The school </w:t>
            </w:r>
            <w:r w:rsidR="00067EDA">
              <w:rPr>
                <w:rFonts w:cs="Arial"/>
                <w:sz w:val="22"/>
              </w:rPr>
              <w:t>welcomes</w:t>
            </w:r>
            <w:r w:rsidR="004C5D83">
              <w:rPr>
                <w:rFonts w:cs="Arial"/>
                <w:sz w:val="22"/>
              </w:rPr>
              <w:t xml:space="preserve"> children</w:t>
            </w:r>
            <w:r w:rsidR="000A71F0">
              <w:rPr>
                <w:rFonts w:cs="Arial"/>
                <w:sz w:val="22"/>
              </w:rPr>
              <w:t xml:space="preserve"> into Reception</w:t>
            </w:r>
            <w:r w:rsidR="009A248D" w:rsidRPr="009A248D">
              <w:rPr>
                <w:rFonts w:cs="Arial"/>
                <w:sz w:val="22"/>
              </w:rPr>
              <w:t xml:space="preserve"> from </w:t>
            </w:r>
            <w:r w:rsidR="00112666" w:rsidRPr="009A248D">
              <w:rPr>
                <w:rFonts w:cs="Arial"/>
                <w:sz w:val="22"/>
              </w:rPr>
              <w:t>several</w:t>
            </w:r>
            <w:r w:rsidR="009A248D" w:rsidRPr="009A248D">
              <w:rPr>
                <w:rFonts w:cs="Arial"/>
                <w:sz w:val="22"/>
              </w:rPr>
              <w:t xml:space="preserve"> different nurseries and pre-school providers</w:t>
            </w:r>
            <w:r w:rsidR="00A3160F">
              <w:rPr>
                <w:rFonts w:cs="Arial"/>
                <w:sz w:val="22"/>
              </w:rPr>
              <w:t>.</w:t>
            </w:r>
          </w:p>
          <w:p w14:paraId="0E37854F" w14:textId="1CB1BDCC" w:rsidR="00E163D1" w:rsidRPr="0089742C" w:rsidRDefault="0089742C" w:rsidP="004E5BEB">
            <w:pPr>
              <w:rPr>
                <w:rFonts w:asciiTheme="minorHAnsi" w:hAnsiTheme="minorHAnsi" w:cstheme="minorHAnsi"/>
                <w:iCs/>
                <w:sz w:val="22"/>
              </w:rPr>
            </w:pPr>
            <w:r>
              <w:rPr>
                <w:rFonts w:asciiTheme="minorHAnsi" w:hAnsiTheme="minorHAnsi" w:cstheme="minorHAnsi"/>
                <w:iCs/>
                <w:sz w:val="22"/>
              </w:rPr>
              <w:t xml:space="preserve">Mrs </w:t>
            </w:r>
            <w:r w:rsidR="003401B9">
              <w:rPr>
                <w:rFonts w:asciiTheme="minorHAnsi" w:hAnsiTheme="minorHAnsi" w:cstheme="minorHAnsi"/>
                <w:iCs/>
                <w:sz w:val="22"/>
              </w:rPr>
              <w:t>Sarah</w:t>
            </w:r>
            <w:r w:rsidR="00D33E06">
              <w:rPr>
                <w:rFonts w:asciiTheme="minorHAnsi" w:hAnsiTheme="minorHAnsi" w:cstheme="minorHAnsi"/>
                <w:iCs/>
                <w:sz w:val="22"/>
              </w:rPr>
              <w:t xml:space="preserve"> Bale</w:t>
            </w:r>
            <w:r>
              <w:rPr>
                <w:rFonts w:asciiTheme="minorHAnsi" w:hAnsiTheme="minorHAnsi" w:cstheme="minorHAnsi"/>
                <w:iCs/>
                <w:sz w:val="22"/>
              </w:rPr>
              <w:t xml:space="preserve"> is our Special Educational Needs and Disability Co-ordinator</w:t>
            </w:r>
            <w:r w:rsidR="00F324EE">
              <w:rPr>
                <w:rFonts w:asciiTheme="minorHAnsi" w:hAnsiTheme="minorHAnsi" w:cstheme="minorHAnsi"/>
                <w:iCs/>
                <w:sz w:val="22"/>
              </w:rPr>
              <w:t xml:space="preserve"> who </w:t>
            </w:r>
            <w:r w:rsidR="00D33E06">
              <w:rPr>
                <w:rFonts w:asciiTheme="minorHAnsi" w:hAnsiTheme="minorHAnsi" w:cstheme="minorHAnsi"/>
                <w:iCs/>
                <w:sz w:val="22"/>
              </w:rPr>
              <w:t>is</w:t>
            </w:r>
            <w:r w:rsidR="00F324EE">
              <w:rPr>
                <w:rFonts w:asciiTheme="minorHAnsi" w:hAnsiTheme="minorHAnsi" w:cstheme="minorHAnsi"/>
                <w:iCs/>
                <w:sz w:val="22"/>
              </w:rPr>
              <w:t xml:space="preserve"> buil</w:t>
            </w:r>
            <w:r w:rsidR="00D33E06">
              <w:rPr>
                <w:rFonts w:asciiTheme="minorHAnsi" w:hAnsiTheme="minorHAnsi" w:cstheme="minorHAnsi"/>
                <w:iCs/>
                <w:sz w:val="22"/>
              </w:rPr>
              <w:t>ding</w:t>
            </w:r>
            <w:r w:rsidR="00F324EE">
              <w:rPr>
                <w:rFonts w:asciiTheme="minorHAnsi" w:hAnsiTheme="minorHAnsi" w:cstheme="minorHAnsi"/>
                <w:iCs/>
                <w:sz w:val="22"/>
              </w:rPr>
              <w:t xml:space="preserve"> strong links </w:t>
            </w:r>
            <w:r w:rsidR="00090B1F">
              <w:rPr>
                <w:rFonts w:asciiTheme="minorHAnsi" w:hAnsiTheme="minorHAnsi" w:cstheme="minorHAnsi"/>
                <w:iCs/>
                <w:sz w:val="22"/>
              </w:rPr>
              <w:t xml:space="preserve">with many other agencies including Occupational Therapists, Dyslexia Specialists, Speech and Language Therapists and </w:t>
            </w:r>
            <w:r w:rsidR="00D33E06">
              <w:rPr>
                <w:rFonts w:asciiTheme="minorHAnsi" w:hAnsiTheme="minorHAnsi" w:cstheme="minorHAnsi"/>
                <w:iCs/>
                <w:sz w:val="22"/>
              </w:rPr>
              <w:t>Specialist Teachers</w:t>
            </w:r>
            <w:r w:rsidR="00090B1F">
              <w:rPr>
                <w:rFonts w:asciiTheme="minorHAnsi" w:hAnsiTheme="minorHAnsi" w:cstheme="minorHAnsi"/>
                <w:iCs/>
                <w:sz w:val="22"/>
              </w:rPr>
              <w:t>.</w:t>
            </w:r>
          </w:p>
          <w:p w14:paraId="1B706778" w14:textId="77777777" w:rsidR="0089742C" w:rsidRDefault="00F324EE" w:rsidP="004E5BEB">
            <w:pPr>
              <w:rPr>
                <w:rFonts w:asciiTheme="minorHAnsi" w:hAnsiTheme="minorHAnsi" w:cstheme="minorHAnsi"/>
                <w:iCs/>
                <w:sz w:val="22"/>
              </w:rPr>
            </w:pPr>
            <w:r>
              <w:rPr>
                <w:rFonts w:asciiTheme="minorHAnsi" w:hAnsiTheme="minorHAnsi" w:cstheme="minorHAnsi"/>
                <w:iCs/>
                <w:sz w:val="22"/>
              </w:rPr>
              <w:t xml:space="preserve">The school supports children with a range of </w:t>
            </w:r>
            <w:r w:rsidR="00E13CC6">
              <w:rPr>
                <w:rFonts w:asciiTheme="minorHAnsi" w:hAnsiTheme="minorHAnsi" w:cstheme="minorHAnsi"/>
                <w:iCs/>
                <w:sz w:val="22"/>
              </w:rPr>
              <w:t>Special Educational Needs</w:t>
            </w:r>
            <w:r w:rsidR="006F5AE7">
              <w:rPr>
                <w:rFonts w:asciiTheme="minorHAnsi" w:hAnsiTheme="minorHAnsi" w:cstheme="minorHAnsi"/>
                <w:iCs/>
                <w:sz w:val="22"/>
              </w:rPr>
              <w:t xml:space="preserve"> including Social a</w:t>
            </w:r>
            <w:r w:rsidR="00993DEA">
              <w:rPr>
                <w:rFonts w:asciiTheme="minorHAnsi" w:hAnsiTheme="minorHAnsi" w:cstheme="minorHAnsi"/>
                <w:iCs/>
                <w:sz w:val="22"/>
              </w:rPr>
              <w:t>nd Emotional, Communication and Interaction, Cognition and Learning and Physical and Sensory.</w:t>
            </w:r>
            <w:r w:rsidR="00D41E4D">
              <w:rPr>
                <w:rFonts w:asciiTheme="minorHAnsi" w:hAnsiTheme="minorHAnsi" w:cstheme="minorHAnsi"/>
                <w:iCs/>
                <w:sz w:val="22"/>
              </w:rPr>
              <w:t xml:space="preserve"> </w:t>
            </w:r>
          </w:p>
          <w:p w14:paraId="088221D4" w14:textId="599DF297" w:rsidR="00AE4385" w:rsidRPr="002A4230" w:rsidRDefault="00AE4385" w:rsidP="004E5BEB">
            <w:pPr>
              <w:rPr>
                <w:rFonts w:asciiTheme="minorHAnsi" w:hAnsiTheme="minorHAnsi" w:cstheme="minorHAnsi"/>
                <w:iCs/>
                <w:sz w:val="22"/>
              </w:rPr>
            </w:pPr>
          </w:p>
        </w:tc>
        <w:tc>
          <w:tcPr>
            <w:tcW w:w="3269" w:type="dxa"/>
          </w:tcPr>
          <w:p w14:paraId="60945E7C" w14:textId="086EB005" w:rsidR="00312291" w:rsidRDefault="00C41120" w:rsidP="004E5BEB">
            <w:pPr>
              <w:rPr>
                <w:rFonts w:asciiTheme="minorHAnsi" w:hAnsiTheme="minorHAnsi" w:cstheme="minorHAnsi"/>
                <w:b/>
                <w:sz w:val="22"/>
              </w:rPr>
            </w:pPr>
            <w:r>
              <w:rPr>
                <w:rFonts w:asciiTheme="minorHAnsi" w:hAnsiTheme="minorHAnsi" w:cstheme="minorHAnsi"/>
                <w:b/>
                <w:sz w:val="22"/>
              </w:rPr>
              <w:t>SEND Policy 202</w:t>
            </w:r>
            <w:r w:rsidR="00856FB7">
              <w:rPr>
                <w:rFonts w:asciiTheme="minorHAnsi" w:hAnsiTheme="minorHAnsi" w:cstheme="minorHAnsi"/>
                <w:b/>
                <w:sz w:val="22"/>
              </w:rPr>
              <w:t>4</w:t>
            </w:r>
            <w:r>
              <w:rPr>
                <w:rFonts w:asciiTheme="minorHAnsi" w:hAnsiTheme="minorHAnsi" w:cstheme="minorHAnsi"/>
                <w:b/>
                <w:sz w:val="22"/>
              </w:rPr>
              <w:t>-202</w:t>
            </w:r>
            <w:r w:rsidR="00856FB7">
              <w:rPr>
                <w:rFonts w:asciiTheme="minorHAnsi" w:hAnsiTheme="minorHAnsi" w:cstheme="minorHAnsi"/>
                <w:b/>
                <w:sz w:val="22"/>
              </w:rPr>
              <w:t>5</w:t>
            </w:r>
          </w:p>
          <w:p w14:paraId="19F8CBC6" w14:textId="2CA0E23B" w:rsidR="00A411CB" w:rsidRDefault="00A411CB" w:rsidP="004E5BEB">
            <w:pPr>
              <w:rPr>
                <w:rFonts w:asciiTheme="minorHAnsi" w:hAnsiTheme="minorHAnsi" w:cstheme="minorHAnsi"/>
                <w:sz w:val="22"/>
              </w:rPr>
            </w:pPr>
          </w:p>
          <w:p w14:paraId="2A42D6B8" w14:textId="46BB4953" w:rsidR="00A411CB" w:rsidRPr="00F13534" w:rsidRDefault="00A411CB" w:rsidP="004E5BEB">
            <w:pPr>
              <w:rPr>
                <w:rFonts w:asciiTheme="minorHAnsi" w:hAnsiTheme="minorHAnsi" w:cstheme="minorHAnsi"/>
                <w:sz w:val="22"/>
              </w:rPr>
            </w:pPr>
          </w:p>
        </w:tc>
      </w:tr>
      <w:tr w:rsidR="00D346EC" w:rsidRPr="00F13534" w14:paraId="7B6BCFF5" w14:textId="77777777" w:rsidTr="6DFCCB20">
        <w:trPr>
          <w:trHeight w:val="589"/>
        </w:trPr>
        <w:tc>
          <w:tcPr>
            <w:tcW w:w="4219" w:type="dxa"/>
          </w:tcPr>
          <w:p w14:paraId="45EC7450" w14:textId="77777777" w:rsidR="00D346EC" w:rsidRPr="00F13534" w:rsidRDefault="00D346EC" w:rsidP="004E5BEB">
            <w:pPr>
              <w:rPr>
                <w:rFonts w:asciiTheme="minorHAnsi" w:hAnsiTheme="minorHAnsi" w:cstheme="minorHAnsi"/>
                <w:b/>
                <w:sz w:val="22"/>
              </w:rPr>
            </w:pPr>
            <w:r w:rsidRPr="00F13534">
              <w:rPr>
                <w:rFonts w:asciiTheme="minorHAnsi" w:hAnsiTheme="minorHAnsi" w:cstheme="minorHAnsi"/>
                <w:b/>
                <w:sz w:val="22"/>
              </w:rPr>
              <w:t>How do you know if a pupil needs extra help?</w:t>
            </w:r>
          </w:p>
        </w:tc>
        <w:tc>
          <w:tcPr>
            <w:tcW w:w="7796" w:type="dxa"/>
            <w:shd w:val="clear" w:color="auto" w:fill="DBE5F1" w:themeFill="accent1" w:themeFillTint="33"/>
          </w:tcPr>
          <w:p w14:paraId="6173F05D" w14:textId="0E044A90" w:rsidR="00071C85" w:rsidRDefault="00B61E85" w:rsidP="004E5BEB">
            <w:pPr>
              <w:rPr>
                <w:rFonts w:asciiTheme="minorHAnsi" w:hAnsiTheme="minorHAnsi" w:cstheme="minorHAnsi"/>
                <w:iCs/>
                <w:sz w:val="22"/>
              </w:rPr>
            </w:pPr>
            <w:r>
              <w:rPr>
                <w:rFonts w:asciiTheme="minorHAnsi" w:hAnsiTheme="minorHAnsi" w:cstheme="minorHAnsi"/>
                <w:iCs/>
                <w:sz w:val="22"/>
              </w:rPr>
              <w:t>Teachers assess the children’s learning throughout the year through ongoing observations and more formative assessment tools</w:t>
            </w:r>
            <w:r w:rsidR="00B01A79">
              <w:rPr>
                <w:rFonts w:asciiTheme="minorHAnsi" w:hAnsiTheme="minorHAnsi" w:cstheme="minorHAnsi"/>
                <w:iCs/>
                <w:sz w:val="22"/>
              </w:rPr>
              <w:t>.</w:t>
            </w:r>
          </w:p>
          <w:p w14:paraId="3BA6BF76" w14:textId="502464CC" w:rsidR="007D4C47" w:rsidRDefault="007D4C47" w:rsidP="004E5BEB">
            <w:pPr>
              <w:rPr>
                <w:rFonts w:asciiTheme="minorHAnsi" w:hAnsiTheme="minorHAnsi" w:cstheme="minorHAnsi"/>
                <w:iCs/>
                <w:sz w:val="22"/>
              </w:rPr>
            </w:pPr>
            <w:r>
              <w:rPr>
                <w:rFonts w:asciiTheme="minorHAnsi" w:hAnsiTheme="minorHAnsi" w:cstheme="minorHAnsi"/>
                <w:iCs/>
                <w:sz w:val="22"/>
              </w:rPr>
              <w:t>If a teacher has a concern, then they will speak to parents and strategies will be put</w:t>
            </w:r>
            <w:r w:rsidR="00D826B9">
              <w:rPr>
                <w:rFonts w:asciiTheme="minorHAnsi" w:hAnsiTheme="minorHAnsi" w:cstheme="minorHAnsi"/>
                <w:iCs/>
                <w:sz w:val="22"/>
              </w:rPr>
              <w:t xml:space="preserve"> in place to support the child. Th</w:t>
            </w:r>
            <w:r w:rsidR="00A45CFB">
              <w:rPr>
                <w:rFonts w:asciiTheme="minorHAnsi" w:hAnsiTheme="minorHAnsi" w:cstheme="minorHAnsi"/>
                <w:iCs/>
                <w:sz w:val="22"/>
              </w:rPr>
              <w:t>ese</w:t>
            </w:r>
            <w:r w:rsidR="00D826B9">
              <w:rPr>
                <w:rFonts w:asciiTheme="minorHAnsi" w:hAnsiTheme="minorHAnsi" w:cstheme="minorHAnsi"/>
                <w:iCs/>
                <w:sz w:val="22"/>
              </w:rPr>
              <w:t xml:space="preserve"> strategies may </w:t>
            </w:r>
            <w:r w:rsidR="00A411CB">
              <w:rPr>
                <w:rFonts w:asciiTheme="minorHAnsi" w:hAnsiTheme="minorHAnsi" w:cstheme="minorHAnsi"/>
                <w:iCs/>
                <w:sz w:val="22"/>
              </w:rPr>
              <w:t>include</w:t>
            </w:r>
            <w:r w:rsidR="00D826B9">
              <w:rPr>
                <w:rFonts w:asciiTheme="minorHAnsi" w:hAnsiTheme="minorHAnsi" w:cstheme="minorHAnsi"/>
                <w:iCs/>
                <w:sz w:val="22"/>
              </w:rPr>
              <w:t xml:space="preserve"> </w:t>
            </w:r>
            <w:r w:rsidR="00F106F9">
              <w:rPr>
                <w:rFonts w:asciiTheme="minorHAnsi" w:hAnsiTheme="minorHAnsi" w:cstheme="minorHAnsi"/>
                <w:iCs/>
                <w:sz w:val="22"/>
              </w:rPr>
              <w:t xml:space="preserve">a </w:t>
            </w:r>
            <w:r w:rsidR="00D826B9">
              <w:rPr>
                <w:rFonts w:asciiTheme="minorHAnsi" w:hAnsiTheme="minorHAnsi" w:cstheme="minorHAnsi"/>
                <w:iCs/>
                <w:sz w:val="22"/>
              </w:rPr>
              <w:t>visual timetable,</w:t>
            </w:r>
            <w:r w:rsidR="004D48A1">
              <w:rPr>
                <w:rFonts w:asciiTheme="minorHAnsi" w:hAnsiTheme="minorHAnsi" w:cstheme="minorHAnsi"/>
                <w:iCs/>
                <w:sz w:val="22"/>
              </w:rPr>
              <w:t xml:space="preserve"> additional verbal support</w:t>
            </w:r>
            <w:r w:rsidR="00A45CFB">
              <w:rPr>
                <w:rFonts w:asciiTheme="minorHAnsi" w:hAnsiTheme="minorHAnsi" w:cstheme="minorHAnsi"/>
                <w:iCs/>
                <w:sz w:val="22"/>
              </w:rPr>
              <w:t>, resources such as a pencil grip or wobble cushion and regular check ins</w:t>
            </w:r>
            <w:r w:rsidR="00D43FEF">
              <w:rPr>
                <w:rFonts w:asciiTheme="minorHAnsi" w:hAnsiTheme="minorHAnsi" w:cstheme="minorHAnsi"/>
                <w:iCs/>
                <w:sz w:val="22"/>
              </w:rPr>
              <w:t xml:space="preserve"> from class staff</w:t>
            </w:r>
            <w:r w:rsidR="00A45CFB">
              <w:rPr>
                <w:rFonts w:asciiTheme="minorHAnsi" w:hAnsiTheme="minorHAnsi" w:cstheme="minorHAnsi"/>
                <w:iCs/>
                <w:sz w:val="22"/>
              </w:rPr>
              <w:t>.</w:t>
            </w:r>
          </w:p>
          <w:p w14:paraId="06EB8438" w14:textId="423E2D8D" w:rsidR="00B01A79" w:rsidRDefault="00A45CFB" w:rsidP="004E5BEB">
            <w:pPr>
              <w:rPr>
                <w:rFonts w:asciiTheme="minorHAnsi" w:hAnsiTheme="minorHAnsi" w:cstheme="minorHAnsi"/>
                <w:iCs/>
                <w:sz w:val="22"/>
              </w:rPr>
            </w:pPr>
            <w:r>
              <w:rPr>
                <w:rFonts w:asciiTheme="minorHAnsi" w:hAnsiTheme="minorHAnsi" w:cstheme="minorHAnsi"/>
                <w:iCs/>
                <w:sz w:val="22"/>
              </w:rPr>
              <w:t>If a</w:t>
            </w:r>
            <w:r w:rsidR="00B01A79">
              <w:rPr>
                <w:rFonts w:asciiTheme="minorHAnsi" w:hAnsiTheme="minorHAnsi" w:cstheme="minorHAnsi"/>
                <w:iCs/>
                <w:sz w:val="22"/>
              </w:rPr>
              <w:t xml:space="preserve"> child</w:t>
            </w:r>
            <w:r>
              <w:rPr>
                <w:rFonts w:asciiTheme="minorHAnsi" w:hAnsiTheme="minorHAnsi" w:cstheme="minorHAnsi"/>
                <w:iCs/>
                <w:sz w:val="22"/>
              </w:rPr>
              <w:t xml:space="preserve"> continues to</w:t>
            </w:r>
            <w:r w:rsidR="00436300">
              <w:rPr>
                <w:rFonts w:asciiTheme="minorHAnsi" w:hAnsiTheme="minorHAnsi" w:cstheme="minorHAnsi"/>
                <w:iCs/>
                <w:sz w:val="22"/>
              </w:rPr>
              <w:t xml:space="preserve"> need further support and</w:t>
            </w:r>
            <w:r w:rsidR="00B01A79">
              <w:rPr>
                <w:rFonts w:asciiTheme="minorHAnsi" w:hAnsiTheme="minorHAnsi" w:cstheme="minorHAnsi"/>
                <w:iCs/>
                <w:sz w:val="22"/>
              </w:rPr>
              <w:t xml:space="preserve"> is identified as having additional needs then discussions happen between the teacher, SENDCo and parents to ensure that the right interventions are put into place</w:t>
            </w:r>
            <w:r w:rsidR="00FA2D75">
              <w:rPr>
                <w:rFonts w:asciiTheme="minorHAnsi" w:hAnsiTheme="minorHAnsi" w:cstheme="minorHAnsi"/>
                <w:iCs/>
                <w:sz w:val="22"/>
              </w:rPr>
              <w:t xml:space="preserve"> and </w:t>
            </w:r>
            <w:r w:rsidR="00072117">
              <w:rPr>
                <w:rFonts w:asciiTheme="minorHAnsi" w:hAnsiTheme="minorHAnsi" w:cstheme="minorHAnsi"/>
                <w:iCs/>
                <w:sz w:val="22"/>
              </w:rPr>
              <w:t>the</w:t>
            </w:r>
            <w:r w:rsidR="00FA2D75">
              <w:rPr>
                <w:rFonts w:asciiTheme="minorHAnsi" w:hAnsiTheme="minorHAnsi" w:cstheme="minorHAnsi"/>
                <w:iCs/>
                <w:sz w:val="22"/>
              </w:rPr>
              <w:t xml:space="preserve"> child could be place</w:t>
            </w:r>
            <w:r w:rsidR="00072117">
              <w:rPr>
                <w:rFonts w:asciiTheme="minorHAnsi" w:hAnsiTheme="minorHAnsi" w:cstheme="minorHAnsi"/>
                <w:iCs/>
                <w:sz w:val="22"/>
              </w:rPr>
              <w:t>d</w:t>
            </w:r>
            <w:r w:rsidR="00FA2D75">
              <w:rPr>
                <w:rFonts w:asciiTheme="minorHAnsi" w:hAnsiTheme="minorHAnsi" w:cstheme="minorHAnsi"/>
                <w:iCs/>
                <w:sz w:val="22"/>
              </w:rPr>
              <w:t xml:space="preserve"> on the SEND register</w:t>
            </w:r>
            <w:r w:rsidR="00F96CA5">
              <w:rPr>
                <w:rFonts w:asciiTheme="minorHAnsi" w:hAnsiTheme="minorHAnsi" w:cstheme="minorHAnsi"/>
                <w:iCs/>
                <w:sz w:val="22"/>
              </w:rPr>
              <w:t xml:space="preserve">. These interventions are documented on an Individual </w:t>
            </w:r>
            <w:r w:rsidR="00D33E06">
              <w:rPr>
                <w:rFonts w:asciiTheme="minorHAnsi" w:hAnsiTheme="minorHAnsi" w:cstheme="minorHAnsi"/>
                <w:iCs/>
                <w:sz w:val="22"/>
              </w:rPr>
              <w:t>Support Plan</w:t>
            </w:r>
            <w:r w:rsidR="00F96CA5">
              <w:rPr>
                <w:rFonts w:asciiTheme="minorHAnsi" w:hAnsiTheme="minorHAnsi" w:cstheme="minorHAnsi"/>
                <w:iCs/>
                <w:sz w:val="22"/>
              </w:rPr>
              <w:t xml:space="preserve"> (I</w:t>
            </w:r>
            <w:r w:rsidR="00D33E06">
              <w:rPr>
                <w:rFonts w:asciiTheme="minorHAnsi" w:hAnsiTheme="minorHAnsi" w:cstheme="minorHAnsi"/>
                <w:iCs/>
                <w:sz w:val="22"/>
              </w:rPr>
              <w:t>S</w:t>
            </w:r>
            <w:r w:rsidR="00F96CA5">
              <w:rPr>
                <w:rFonts w:asciiTheme="minorHAnsi" w:hAnsiTheme="minorHAnsi" w:cstheme="minorHAnsi"/>
                <w:iCs/>
                <w:sz w:val="22"/>
              </w:rPr>
              <w:t>P), outcomes set and worked on through</w:t>
            </w:r>
            <w:r w:rsidR="00D33E06">
              <w:rPr>
                <w:rFonts w:asciiTheme="minorHAnsi" w:hAnsiTheme="minorHAnsi" w:cstheme="minorHAnsi"/>
                <w:iCs/>
                <w:sz w:val="22"/>
              </w:rPr>
              <w:t>out</w:t>
            </w:r>
            <w:r w:rsidR="00F96CA5">
              <w:rPr>
                <w:rFonts w:asciiTheme="minorHAnsi" w:hAnsiTheme="minorHAnsi" w:cstheme="minorHAnsi"/>
                <w:iCs/>
                <w:sz w:val="22"/>
              </w:rPr>
              <w:t xml:space="preserve"> each term. These are shared with parents at the beginning of </w:t>
            </w:r>
            <w:r w:rsidR="00F96CA5">
              <w:rPr>
                <w:rFonts w:asciiTheme="minorHAnsi" w:hAnsiTheme="minorHAnsi" w:cstheme="minorHAnsi"/>
                <w:iCs/>
                <w:sz w:val="22"/>
              </w:rPr>
              <w:lastRenderedPageBreak/>
              <w:t>each term and reviewed at the end of the term sharing the progress with parents.</w:t>
            </w:r>
          </w:p>
          <w:p w14:paraId="66665496" w14:textId="77777777" w:rsidR="00AE4385" w:rsidRDefault="00AE4385" w:rsidP="004E5BEB">
            <w:pPr>
              <w:rPr>
                <w:rFonts w:asciiTheme="minorHAnsi" w:hAnsiTheme="minorHAnsi" w:cstheme="minorHAnsi"/>
                <w:iCs/>
                <w:sz w:val="22"/>
              </w:rPr>
            </w:pPr>
          </w:p>
          <w:p w14:paraId="4DB75FDA" w14:textId="3D1FD899" w:rsidR="00F96CA5" w:rsidRPr="00993DEA" w:rsidRDefault="00F96CA5" w:rsidP="004E5BEB">
            <w:pPr>
              <w:rPr>
                <w:rFonts w:asciiTheme="minorHAnsi" w:hAnsiTheme="minorHAnsi" w:cstheme="minorHAnsi"/>
                <w:iCs/>
                <w:sz w:val="22"/>
              </w:rPr>
            </w:pPr>
            <w:r>
              <w:rPr>
                <w:rFonts w:asciiTheme="minorHAnsi" w:hAnsiTheme="minorHAnsi" w:cstheme="minorHAnsi"/>
                <w:iCs/>
                <w:sz w:val="22"/>
              </w:rPr>
              <w:t>To support these outcomes</w:t>
            </w:r>
            <w:r w:rsidR="004A09AA">
              <w:rPr>
                <w:rFonts w:asciiTheme="minorHAnsi" w:hAnsiTheme="minorHAnsi" w:cstheme="minorHAnsi"/>
                <w:iCs/>
                <w:sz w:val="22"/>
              </w:rPr>
              <w:t>,</w:t>
            </w:r>
            <w:r>
              <w:rPr>
                <w:rFonts w:asciiTheme="minorHAnsi" w:hAnsiTheme="minorHAnsi" w:cstheme="minorHAnsi"/>
                <w:iCs/>
                <w:sz w:val="22"/>
              </w:rPr>
              <w:t xml:space="preserve"> diagnostic assessments m</w:t>
            </w:r>
            <w:r w:rsidR="004A09AA">
              <w:rPr>
                <w:rFonts w:asciiTheme="minorHAnsi" w:hAnsiTheme="minorHAnsi" w:cstheme="minorHAnsi"/>
                <w:iCs/>
                <w:sz w:val="22"/>
              </w:rPr>
              <w:t>ay</w:t>
            </w:r>
            <w:r>
              <w:rPr>
                <w:rFonts w:asciiTheme="minorHAnsi" w:hAnsiTheme="minorHAnsi" w:cstheme="minorHAnsi"/>
                <w:iCs/>
                <w:sz w:val="22"/>
              </w:rPr>
              <w:t xml:space="preserve"> be carried out by the SENDCo including those to support with maths and literacy. We also use assessment tools to support with Speech and Language</w:t>
            </w:r>
            <w:r w:rsidR="00FA2D75">
              <w:rPr>
                <w:rFonts w:asciiTheme="minorHAnsi" w:hAnsiTheme="minorHAnsi" w:cstheme="minorHAnsi"/>
                <w:iCs/>
                <w:sz w:val="22"/>
              </w:rPr>
              <w:t xml:space="preserve"> and Phonics.</w:t>
            </w:r>
          </w:p>
        </w:tc>
        <w:tc>
          <w:tcPr>
            <w:tcW w:w="3269" w:type="dxa"/>
          </w:tcPr>
          <w:p w14:paraId="5DAB6C7B" w14:textId="77777777" w:rsidR="00D346EC" w:rsidRPr="00F13534" w:rsidRDefault="00D346EC" w:rsidP="004E5BEB">
            <w:pPr>
              <w:rPr>
                <w:rFonts w:asciiTheme="minorHAnsi" w:hAnsiTheme="minorHAnsi" w:cstheme="minorHAnsi"/>
                <w:sz w:val="22"/>
              </w:rPr>
            </w:pPr>
          </w:p>
        </w:tc>
      </w:tr>
      <w:tr w:rsidR="00EE1228" w:rsidRPr="00F13534" w14:paraId="31E6D7B5" w14:textId="77777777" w:rsidTr="6DFCCB20">
        <w:trPr>
          <w:trHeight w:val="589"/>
        </w:trPr>
        <w:tc>
          <w:tcPr>
            <w:tcW w:w="15284" w:type="dxa"/>
            <w:gridSpan w:val="3"/>
            <w:shd w:val="clear" w:color="auto" w:fill="C2D69B" w:themeFill="accent3" w:themeFillTint="99"/>
          </w:tcPr>
          <w:p w14:paraId="78C7AA56" w14:textId="7D382EB6" w:rsidR="00EE1228" w:rsidRPr="00F13534" w:rsidRDefault="00EE1228" w:rsidP="004E5BEB">
            <w:pPr>
              <w:rPr>
                <w:rFonts w:asciiTheme="minorHAnsi" w:hAnsiTheme="minorHAnsi"/>
                <w:b/>
                <w:bCs/>
                <w:sz w:val="28"/>
                <w:szCs w:val="28"/>
              </w:rPr>
            </w:pPr>
            <w:r w:rsidRPr="67A3D0F4">
              <w:rPr>
                <w:rFonts w:asciiTheme="minorHAnsi" w:hAnsiTheme="minorHAnsi"/>
                <w:b/>
                <w:bCs/>
                <w:sz w:val="28"/>
                <w:szCs w:val="28"/>
              </w:rPr>
              <w:t>Day to day support</w:t>
            </w:r>
            <w:r w:rsidR="73D8CB62" w:rsidRPr="67A3D0F4">
              <w:rPr>
                <w:rFonts w:asciiTheme="minorHAnsi" w:hAnsiTheme="minorHAnsi"/>
                <w:b/>
                <w:bCs/>
                <w:sz w:val="28"/>
                <w:szCs w:val="28"/>
              </w:rPr>
              <w:t xml:space="preserve"> </w:t>
            </w:r>
          </w:p>
        </w:tc>
      </w:tr>
      <w:tr w:rsidR="00D346EC" w:rsidRPr="00F13534" w14:paraId="543EFA8C" w14:textId="77777777" w:rsidTr="6DFCCB20">
        <w:trPr>
          <w:trHeight w:val="589"/>
        </w:trPr>
        <w:tc>
          <w:tcPr>
            <w:tcW w:w="4219" w:type="dxa"/>
          </w:tcPr>
          <w:p w14:paraId="18F33F3E" w14:textId="77777777" w:rsidR="00D346EC" w:rsidRPr="00F13534" w:rsidRDefault="00800E1B" w:rsidP="004E5BEB">
            <w:pPr>
              <w:rPr>
                <w:rFonts w:asciiTheme="minorHAnsi" w:hAnsiTheme="minorHAnsi" w:cstheme="minorHAnsi"/>
                <w:b/>
                <w:sz w:val="22"/>
              </w:rPr>
            </w:pPr>
            <w:r w:rsidRPr="00F13534">
              <w:rPr>
                <w:rFonts w:asciiTheme="minorHAnsi" w:hAnsiTheme="minorHAnsi" w:cstheme="minorHAnsi"/>
                <w:b/>
                <w:sz w:val="22"/>
              </w:rPr>
              <w:t>How do teachers help pu</w:t>
            </w:r>
            <w:r w:rsidR="00D346EC" w:rsidRPr="00F13534">
              <w:rPr>
                <w:rFonts w:asciiTheme="minorHAnsi" w:hAnsiTheme="minorHAnsi" w:cstheme="minorHAnsi"/>
                <w:b/>
                <w:sz w:val="22"/>
              </w:rPr>
              <w:t>pils with SEND?</w:t>
            </w:r>
            <w:r w:rsidR="00102371" w:rsidRPr="00F13534">
              <w:rPr>
                <w:rFonts w:asciiTheme="minorHAnsi" w:hAnsiTheme="minorHAnsi" w:cstheme="minorHAnsi"/>
                <w:b/>
                <w:sz w:val="22"/>
              </w:rPr>
              <w:t xml:space="preserve"> How will the</w:t>
            </w:r>
            <w:r w:rsidRPr="00F13534">
              <w:rPr>
                <w:rFonts w:asciiTheme="minorHAnsi" w:hAnsiTheme="minorHAnsi" w:cstheme="minorHAnsi"/>
                <w:b/>
                <w:sz w:val="22"/>
              </w:rPr>
              <w:t xml:space="preserve"> school support my child?</w:t>
            </w:r>
          </w:p>
          <w:p w14:paraId="02EB378F" w14:textId="77777777" w:rsidR="00800E1B" w:rsidRPr="00F13534" w:rsidRDefault="00800E1B" w:rsidP="004E5BEB">
            <w:pPr>
              <w:rPr>
                <w:rFonts w:asciiTheme="minorHAnsi" w:hAnsiTheme="minorHAnsi" w:cstheme="minorHAnsi"/>
                <w:b/>
                <w:i/>
                <w:sz w:val="22"/>
              </w:rPr>
            </w:pPr>
          </w:p>
        </w:tc>
        <w:tc>
          <w:tcPr>
            <w:tcW w:w="7796" w:type="dxa"/>
            <w:shd w:val="clear" w:color="auto" w:fill="D6E3BC" w:themeFill="accent3" w:themeFillTint="66"/>
          </w:tcPr>
          <w:p w14:paraId="6143ECFD" w14:textId="20C6AD3E" w:rsidR="00D349E9" w:rsidRDefault="00D349E9" w:rsidP="004E5BEB">
            <w:pPr>
              <w:rPr>
                <w:rFonts w:asciiTheme="minorHAnsi" w:hAnsiTheme="minorHAnsi" w:cstheme="minorHAnsi"/>
                <w:iCs/>
                <w:sz w:val="22"/>
              </w:rPr>
            </w:pPr>
            <w:r>
              <w:rPr>
                <w:rFonts w:asciiTheme="minorHAnsi" w:hAnsiTheme="minorHAnsi" w:cstheme="minorHAnsi"/>
                <w:iCs/>
                <w:sz w:val="22"/>
              </w:rPr>
              <w:t>We use the Devon Graduated Response Tool to ensure there is high quality universal provision for all</w:t>
            </w:r>
            <w:r w:rsidR="00D86A91">
              <w:rPr>
                <w:rFonts w:asciiTheme="minorHAnsi" w:hAnsiTheme="minorHAnsi" w:cstheme="minorHAnsi"/>
                <w:iCs/>
                <w:sz w:val="22"/>
              </w:rPr>
              <w:t xml:space="preserve"> which is regularly monitored.</w:t>
            </w:r>
          </w:p>
          <w:p w14:paraId="00C7E457" w14:textId="4B6682EB" w:rsidR="007E4456" w:rsidRPr="00D04335" w:rsidRDefault="00BB55B7" w:rsidP="004E5BEB">
            <w:pPr>
              <w:rPr>
                <w:rFonts w:asciiTheme="minorHAnsi" w:hAnsiTheme="minorHAnsi" w:cstheme="minorHAnsi"/>
                <w:iCs/>
                <w:sz w:val="22"/>
              </w:rPr>
            </w:pPr>
            <w:r>
              <w:rPr>
                <w:rFonts w:asciiTheme="minorHAnsi" w:hAnsiTheme="minorHAnsi" w:cstheme="minorHAnsi"/>
                <w:iCs/>
                <w:sz w:val="22"/>
              </w:rPr>
              <w:t>Teachers plan</w:t>
            </w:r>
            <w:r w:rsidR="00D86A91">
              <w:rPr>
                <w:rFonts w:asciiTheme="minorHAnsi" w:hAnsiTheme="minorHAnsi" w:cstheme="minorHAnsi"/>
                <w:iCs/>
                <w:sz w:val="22"/>
              </w:rPr>
              <w:t xml:space="preserve"> and deliver high quali</w:t>
            </w:r>
            <w:r w:rsidR="00416283">
              <w:rPr>
                <w:rFonts w:asciiTheme="minorHAnsi" w:hAnsiTheme="minorHAnsi" w:cstheme="minorHAnsi"/>
                <w:iCs/>
                <w:sz w:val="22"/>
              </w:rPr>
              <w:t>t</w:t>
            </w:r>
            <w:r w:rsidR="00D86A91">
              <w:rPr>
                <w:rFonts w:asciiTheme="minorHAnsi" w:hAnsiTheme="minorHAnsi" w:cstheme="minorHAnsi"/>
                <w:iCs/>
                <w:sz w:val="22"/>
              </w:rPr>
              <w:t>y first teaching which is</w:t>
            </w:r>
            <w:r>
              <w:rPr>
                <w:rFonts w:asciiTheme="minorHAnsi" w:hAnsiTheme="minorHAnsi" w:cstheme="minorHAnsi"/>
                <w:iCs/>
                <w:sz w:val="22"/>
              </w:rPr>
              <w:t xml:space="preserve"> differentiated</w:t>
            </w:r>
            <w:r w:rsidR="00D86A91">
              <w:rPr>
                <w:rFonts w:asciiTheme="minorHAnsi" w:hAnsiTheme="minorHAnsi" w:cstheme="minorHAnsi"/>
                <w:iCs/>
                <w:sz w:val="22"/>
              </w:rPr>
              <w:t xml:space="preserve"> </w:t>
            </w:r>
            <w:r>
              <w:rPr>
                <w:rFonts w:asciiTheme="minorHAnsi" w:hAnsiTheme="minorHAnsi" w:cstheme="minorHAnsi"/>
                <w:iCs/>
                <w:sz w:val="22"/>
              </w:rPr>
              <w:t xml:space="preserve">to </w:t>
            </w:r>
            <w:r w:rsidR="00E9251F">
              <w:rPr>
                <w:rFonts w:asciiTheme="minorHAnsi" w:hAnsiTheme="minorHAnsi" w:cstheme="minorHAnsi"/>
                <w:iCs/>
                <w:sz w:val="22"/>
              </w:rPr>
              <w:t>suit the children’s ability</w:t>
            </w:r>
            <w:r w:rsidR="0006224F">
              <w:rPr>
                <w:rFonts w:asciiTheme="minorHAnsi" w:hAnsiTheme="minorHAnsi" w:cstheme="minorHAnsi"/>
                <w:iCs/>
                <w:sz w:val="22"/>
              </w:rPr>
              <w:t>,</w:t>
            </w:r>
            <w:r w:rsidR="00B465E0">
              <w:rPr>
                <w:rFonts w:asciiTheme="minorHAnsi" w:hAnsiTheme="minorHAnsi" w:cstheme="minorHAnsi"/>
                <w:iCs/>
                <w:sz w:val="22"/>
              </w:rPr>
              <w:t xml:space="preserve"> and adults work to support groups especially in English and Maths</w:t>
            </w:r>
            <w:r w:rsidR="001A1B0C">
              <w:rPr>
                <w:rFonts w:asciiTheme="minorHAnsi" w:hAnsiTheme="minorHAnsi" w:cstheme="minorHAnsi"/>
                <w:iCs/>
                <w:sz w:val="22"/>
              </w:rPr>
              <w:t xml:space="preserve">. Interventions are put in place to support SEND children’s needs and </w:t>
            </w:r>
            <w:r w:rsidR="003A12C5">
              <w:rPr>
                <w:rFonts w:asciiTheme="minorHAnsi" w:hAnsiTheme="minorHAnsi" w:cstheme="minorHAnsi"/>
                <w:iCs/>
                <w:sz w:val="22"/>
              </w:rPr>
              <w:t xml:space="preserve">additional </w:t>
            </w:r>
            <w:r w:rsidR="001A1B0C">
              <w:rPr>
                <w:rFonts w:asciiTheme="minorHAnsi" w:hAnsiTheme="minorHAnsi" w:cstheme="minorHAnsi"/>
                <w:iCs/>
                <w:sz w:val="22"/>
              </w:rPr>
              <w:t>resources are purchased where necessary</w:t>
            </w:r>
            <w:r w:rsidR="004C49B3">
              <w:rPr>
                <w:rFonts w:asciiTheme="minorHAnsi" w:hAnsiTheme="minorHAnsi" w:cstheme="minorHAnsi"/>
                <w:iCs/>
                <w:sz w:val="22"/>
              </w:rPr>
              <w:t>.</w:t>
            </w:r>
            <w:r w:rsidR="00774FCC">
              <w:rPr>
                <w:rFonts w:asciiTheme="minorHAnsi" w:hAnsiTheme="minorHAnsi" w:cstheme="minorHAnsi"/>
                <w:iCs/>
                <w:sz w:val="22"/>
              </w:rPr>
              <w:t xml:space="preserve"> Staff work hard to try and narrow the gap in attainment and progress</w:t>
            </w:r>
            <w:r w:rsidR="004C5D83">
              <w:rPr>
                <w:rFonts w:asciiTheme="minorHAnsi" w:hAnsiTheme="minorHAnsi" w:cstheme="minorHAnsi"/>
                <w:iCs/>
                <w:sz w:val="22"/>
              </w:rPr>
              <w:t xml:space="preserve"> with the aim to make the children work</w:t>
            </w:r>
            <w:r w:rsidR="00484833">
              <w:rPr>
                <w:rFonts w:asciiTheme="minorHAnsi" w:hAnsiTheme="minorHAnsi" w:cstheme="minorHAnsi"/>
                <w:iCs/>
                <w:sz w:val="22"/>
              </w:rPr>
              <w:t xml:space="preserve"> mor</w:t>
            </w:r>
            <w:r w:rsidR="003A12C5">
              <w:rPr>
                <w:rFonts w:asciiTheme="minorHAnsi" w:hAnsiTheme="minorHAnsi" w:cstheme="minorHAnsi"/>
                <w:iCs/>
                <w:sz w:val="22"/>
              </w:rPr>
              <w:t xml:space="preserve">e </w:t>
            </w:r>
            <w:r w:rsidR="00774FCC">
              <w:rPr>
                <w:rFonts w:asciiTheme="minorHAnsi" w:hAnsiTheme="minorHAnsi" w:cstheme="minorHAnsi"/>
                <w:iCs/>
                <w:sz w:val="22"/>
              </w:rPr>
              <w:t>in line with age related expectation</w:t>
            </w:r>
            <w:r w:rsidR="0006224F">
              <w:rPr>
                <w:rFonts w:asciiTheme="minorHAnsi" w:hAnsiTheme="minorHAnsi" w:cstheme="minorHAnsi"/>
                <w:iCs/>
                <w:sz w:val="22"/>
              </w:rPr>
              <w:t>s</w:t>
            </w:r>
            <w:r w:rsidR="00774FCC">
              <w:rPr>
                <w:rFonts w:asciiTheme="minorHAnsi" w:hAnsiTheme="minorHAnsi" w:cstheme="minorHAnsi"/>
                <w:iCs/>
                <w:sz w:val="22"/>
              </w:rPr>
              <w:t>.</w:t>
            </w:r>
          </w:p>
        </w:tc>
        <w:tc>
          <w:tcPr>
            <w:tcW w:w="3269" w:type="dxa"/>
          </w:tcPr>
          <w:p w14:paraId="6A05A809" w14:textId="77777777" w:rsidR="00D346EC" w:rsidRPr="00F13534" w:rsidRDefault="00D346EC" w:rsidP="004E5BEB">
            <w:pPr>
              <w:rPr>
                <w:rFonts w:asciiTheme="minorHAnsi" w:hAnsiTheme="minorHAnsi" w:cstheme="minorHAnsi"/>
                <w:sz w:val="22"/>
              </w:rPr>
            </w:pPr>
          </w:p>
        </w:tc>
      </w:tr>
      <w:tr w:rsidR="00D346EC" w:rsidRPr="00F13534" w14:paraId="61A4E850" w14:textId="77777777" w:rsidTr="6DFCCB20">
        <w:trPr>
          <w:trHeight w:val="589"/>
        </w:trPr>
        <w:tc>
          <w:tcPr>
            <w:tcW w:w="4219" w:type="dxa"/>
          </w:tcPr>
          <w:p w14:paraId="4DA33776" w14:textId="77777777" w:rsidR="00C860BC" w:rsidRPr="00F13534" w:rsidRDefault="00C860BC" w:rsidP="004E5BEB">
            <w:pPr>
              <w:rPr>
                <w:rFonts w:asciiTheme="minorHAnsi" w:hAnsiTheme="minorHAnsi" w:cstheme="minorHAnsi"/>
                <w:b/>
                <w:sz w:val="22"/>
              </w:rPr>
            </w:pPr>
            <w:r w:rsidRPr="00F13534">
              <w:rPr>
                <w:rFonts w:asciiTheme="minorHAnsi" w:hAnsiTheme="minorHAnsi" w:cstheme="minorHAnsi"/>
                <w:b/>
                <w:sz w:val="22"/>
              </w:rPr>
              <w:t>How will the curriculum be matched to my child’s needs?</w:t>
            </w:r>
          </w:p>
          <w:p w14:paraId="5A39BBE3" w14:textId="77777777" w:rsidR="00C860BC" w:rsidRPr="00F13534" w:rsidRDefault="00C860BC" w:rsidP="004E5BEB">
            <w:pPr>
              <w:rPr>
                <w:rFonts w:asciiTheme="minorHAnsi" w:hAnsiTheme="minorHAnsi" w:cstheme="minorHAnsi"/>
                <w:b/>
                <w:i/>
                <w:sz w:val="22"/>
              </w:rPr>
            </w:pPr>
          </w:p>
          <w:p w14:paraId="41C8F396" w14:textId="77777777" w:rsidR="006D194E" w:rsidRPr="00F13534" w:rsidRDefault="006D194E" w:rsidP="004E5BEB">
            <w:pPr>
              <w:rPr>
                <w:rFonts w:asciiTheme="minorHAnsi" w:hAnsiTheme="minorHAnsi" w:cstheme="minorHAnsi"/>
                <w:b/>
                <w:sz w:val="22"/>
              </w:rPr>
            </w:pPr>
          </w:p>
          <w:p w14:paraId="72A3D3EC" w14:textId="77777777" w:rsidR="006D194E" w:rsidRPr="00F13534" w:rsidRDefault="006D194E" w:rsidP="004E5BEB">
            <w:pPr>
              <w:rPr>
                <w:rFonts w:asciiTheme="minorHAnsi" w:hAnsiTheme="minorHAnsi" w:cstheme="minorHAnsi"/>
                <w:b/>
                <w:sz w:val="22"/>
              </w:rPr>
            </w:pPr>
          </w:p>
          <w:p w14:paraId="0D0B940D" w14:textId="77777777" w:rsidR="006D194E" w:rsidRPr="00F13534" w:rsidRDefault="006D194E" w:rsidP="004E5BEB">
            <w:pPr>
              <w:rPr>
                <w:rFonts w:asciiTheme="minorHAnsi" w:hAnsiTheme="minorHAnsi" w:cstheme="minorHAnsi"/>
                <w:b/>
                <w:sz w:val="22"/>
              </w:rPr>
            </w:pPr>
          </w:p>
          <w:p w14:paraId="0E27B00A" w14:textId="77777777" w:rsidR="006D194E" w:rsidRPr="00F13534" w:rsidRDefault="006D194E" w:rsidP="004E5BEB">
            <w:pPr>
              <w:rPr>
                <w:rFonts w:asciiTheme="minorHAnsi" w:hAnsiTheme="minorHAnsi" w:cstheme="minorHAnsi"/>
                <w:b/>
                <w:sz w:val="22"/>
              </w:rPr>
            </w:pPr>
          </w:p>
          <w:p w14:paraId="60061E4C" w14:textId="77777777" w:rsidR="006D194E" w:rsidRPr="00F13534" w:rsidRDefault="006D194E" w:rsidP="004E5BEB">
            <w:pPr>
              <w:rPr>
                <w:rFonts w:asciiTheme="minorHAnsi" w:hAnsiTheme="minorHAnsi" w:cstheme="minorHAnsi"/>
                <w:b/>
                <w:sz w:val="22"/>
              </w:rPr>
            </w:pPr>
          </w:p>
          <w:p w14:paraId="44EAFD9C" w14:textId="77777777" w:rsidR="006D194E" w:rsidRPr="00F13534" w:rsidRDefault="006D194E" w:rsidP="004E5BEB">
            <w:pPr>
              <w:rPr>
                <w:rFonts w:asciiTheme="minorHAnsi" w:hAnsiTheme="minorHAnsi" w:cstheme="minorHAnsi"/>
                <w:b/>
                <w:sz w:val="22"/>
              </w:rPr>
            </w:pPr>
          </w:p>
          <w:p w14:paraId="408A1A1D" w14:textId="77777777" w:rsidR="00C860BC" w:rsidRPr="00F13534" w:rsidRDefault="00C860BC" w:rsidP="004E5BEB">
            <w:pPr>
              <w:rPr>
                <w:rFonts w:asciiTheme="minorHAnsi" w:hAnsiTheme="minorHAnsi" w:cstheme="minorHAnsi"/>
                <w:b/>
                <w:sz w:val="22"/>
              </w:rPr>
            </w:pPr>
            <w:r w:rsidRPr="00F13534">
              <w:rPr>
                <w:rFonts w:asciiTheme="minorHAnsi" w:hAnsiTheme="minorHAnsi" w:cstheme="minorHAnsi"/>
                <w:b/>
                <w:sz w:val="22"/>
              </w:rPr>
              <w:t>Is there any additional support available to help children with SEND?</w:t>
            </w:r>
          </w:p>
        </w:tc>
        <w:tc>
          <w:tcPr>
            <w:tcW w:w="7796" w:type="dxa"/>
            <w:shd w:val="clear" w:color="auto" w:fill="D6E3BC" w:themeFill="accent3" w:themeFillTint="66"/>
          </w:tcPr>
          <w:p w14:paraId="62317FBB" w14:textId="0FE21C93" w:rsidR="00E47DD3" w:rsidRDefault="008A3688" w:rsidP="004E5BEB">
            <w:pPr>
              <w:rPr>
                <w:rFonts w:asciiTheme="minorHAnsi" w:hAnsiTheme="minorHAnsi" w:cstheme="minorHAnsi"/>
                <w:sz w:val="22"/>
              </w:rPr>
            </w:pPr>
            <w:r>
              <w:rPr>
                <w:rFonts w:asciiTheme="minorHAnsi" w:hAnsiTheme="minorHAnsi" w:cstheme="minorHAnsi"/>
                <w:sz w:val="22"/>
              </w:rPr>
              <w:t>The Devon Graduated Response Tool is</w:t>
            </w:r>
            <w:r w:rsidR="00803FB9">
              <w:rPr>
                <w:rFonts w:asciiTheme="minorHAnsi" w:hAnsiTheme="minorHAnsi" w:cstheme="minorHAnsi"/>
                <w:sz w:val="22"/>
              </w:rPr>
              <w:t xml:space="preserve"> one tool</w:t>
            </w:r>
            <w:r>
              <w:rPr>
                <w:rFonts w:asciiTheme="minorHAnsi" w:hAnsiTheme="minorHAnsi" w:cstheme="minorHAnsi"/>
                <w:sz w:val="22"/>
              </w:rPr>
              <w:t xml:space="preserve"> used to support teachers with initial concerns</w:t>
            </w:r>
            <w:r w:rsidR="00803FB9">
              <w:rPr>
                <w:rFonts w:asciiTheme="minorHAnsi" w:hAnsiTheme="minorHAnsi" w:cstheme="minorHAnsi"/>
                <w:sz w:val="22"/>
              </w:rPr>
              <w:t xml:space="preserve"> and to ensure that the right provision is in place to meet the needs of a child. Discussions are held between the class teacher/SENDCo and parents</w:t>
            </w:r>
            <w:r w:rsidR="00EF1149">
              <w:rPr>
                <w:rFonts w:asciiTheme="minorHAnsi" w:hAnsiTheme="minorHAnsi" w:cstheme="minorHAnsi"/>
                <w:sz w:val="22"/>
              </w:rPr>
              <w:t xml:space="preserve"> where necessary. A child is identified as having Special Educational Needs or Disabilities (SEND) if they have needs </w:t>
            </w:r>
            <w:r w:rsidR="00372D9D">
              <w:rPr>
                <w:rFonts w:asciiTheme="minorHAnsi" w:hAnsiTheme="minorHAnsi" w:cstheme="minorHAnsi"/>
                <w:sz w:val="22"/>
              </w:rPr>
              <w:t>such as</w:t>
            </w:r>
            <w:r w:rsidR="00351F31">
              <w:rPr>
                <w:rFonts w:asciiTheme="minorHAnsi" w:hAnsiTheme="minorHAnsi" w:cstheme="minorHAnsi"/>
                <w:sz w:val="22"/>
              </w:rPr>
              <w:t>:</w:t>
            </w:r>
          </w:p>
          <w:p w14:paraId="02B2684E" w14:textId="62DAEDC5" w:rsidR="00351F31" w:rsidRPr="00022DAC" w:rsidRDefault="00372D9D" w:rsidP="004E5BEB">
            <w:pPr>
              <w:pStyle w:val="ListParagraph"/>
              <w:numPr>
                <w:ilvl w:val="0"/>
                <w:numId w:val="25"/>
              </w:numPr>
              <w:rPr>
                <w:sz w:val="22"/>
              </w:rPr>
            </w:pPr>
            <w:r>
              <w:rPr>
                <w:sz w:val="22"/>
              </w:rPr>
              <w:t>a</w:t>
            </w:r>
            <w:r w:rsidR="00351F31" w:rsidRPr="00022DAC">
              <w:rPr>
                <w:sz w:val="22"/>
              </w:rPr>
              <w:t xml:space="preserve"> significant difficulty in learning </w:t>
            </w:r>
            <w:r>
              <w:rPr>
                <w:sz w:val="22"/>
              </w:rPr>
              <w:t>compared</w:t>
            </w:r>
            <w:r w:rsidR="00C73624">
              <w:rPr>
                <w:sz w:val="22"/>
              </w:rPr>
              <w:t xml:space="preserve"> with</w:t>
            </w:r>
            <w:r w:rsidR="00351F31" w:rsidRPr="00022DAC">
              <w:rPr>
                <w:sz w:val="22"/>
              </w:rPr>
              <w:t xml:space="preserve"> the majority of others of the same age, or </w:t>
            </w:r>
          </w:p>
          <w:p w14:paraId="3B855927" w14:textId="5AE740DC" w:rsidR="00351F31" w:rsidRPr="00022DAC" w:rsidRDefault="00C73624" w:rsidP="004E5BEB">
            <w:pPr>
              <w:pStyle w:val="ListParagraph"/>
              <w:numPr>
                <w:ilvl w:val="0"/>
                <w:numId w:val="25"/>
              </w:numPr>
              <w:rPr>
                <w:rFonts w:asciiTheme="minorHAnsi" w:hAnsiTheme="minorHAnsi" w:cstheme="minorHAnsi"/>
                <w:sz w:val="22"/>
              </w:rPr>
            </w:pPr>
            <w:r>
              <w:rPr>
                <w:sz w:val="22"/>
              </w:rPr>
              <w:t>a</w:t>
            </w:r>
            <w:r w:rsidR="00351F31" w:rsidRPr="00022DAC">
              <w:rPr>
                <w:sz w:val="22"/>
              </w:rPr>
              <w:t xml:space="preserve"> disability which prevents or hinders him or her from making use of facilities of a kind generally provided for others of the same age in mainstream schools</w:t>
            </w:r>
            <w:r w:rsidR="001E0C44" w:rsidRPr="00022DAC">
              <w:rPr>
                <w:sz w:val="22"/>
              </w:rPr>
              <w:t>.</w:t>
            </w:r>
            <w:r w:rsidR="001E0C44" w:rsidRPr="00022DAC">
              <w:rPr>
                <w:sz w:val="22"/>
              </w:rPr>
              <w:br/>
            </w:r>
            <w:r w:rsidR="001E0C44" w:rsidRPr="00112666">
              <w:rPr>
                <w:sz w:val="22"/>
              </w:rPr>
              <w:t>(SEND Code of Practice 2015)</w:t>
            </w:r>
            <w:r w:rsidR="001E0C44">
              <w:br/>
            </w:r>
          </w:p>
          <w:p w14:paraId="288A202A" w14:textId="0B128F46" w:rsidR="008E0440" w:rsidRDefault="008E0440" w:rsidP="004E5BEB">
            <w:pPr>
              <w:rPr>
                <w:rFonts w:asciiTheme="minorHAnsi" w:hAnsiTheme="minorHAnsi" w:cstheme="minorHAnsi"/>
                <w:sz w:val="22"/>
              </w:rPr>
            </w:pPr>
            <w:r>
              <w:rPr>
                <w:rFonts w:asciiTheme="minorHAnsi" w:hAnsiTheme="minorHAnsi" w:cstheme="minorHAnsi"/>
                <w:sz w:val="22"/>
              </w:rPr>
              <w:t>We follow the ‘Assess, Plan, Do, Review’ model</w:t>
            </w:r>
            <w:r w:rsidR="009F4D01">
              <w:rPr>
                <w:rFonts w:asciiTheme="minorHAnsi" w:hAnsiTheme="minorHAnsi" w:cstheme="minorHAnsi"/>
                <w:sz w:val="22"/>
              </w:rPr>
              <w:t xml:space="preserve"> and run interventions </w:t>
            </w:r>
            <w:r w:rsidR="00F31745">
              <w:rPr>
                <w:rFonts w:asciiTheme="minorHAnsi" w:hAnsiTheme="minorHAnsi" w:cstheme="minorHAnsi"/>
                <w:sz w:val="22"/>
              </w:rPr>
              <w:t>for</w:t>
            </w:r>
            <w:r w:rsidR="00DA1BA7">
              <w:rPr>
                <w:rFonts w:asciiTheme="minorHAnsi" w:hAnsiTheme="minorHAnsi" w:cstheme="minorHAnsi"/>
                <w:sz w:val="22"/>
              </w:rPr>
              <w:t xml:space="preserve"> the period</w:t>
            </w:r>
            <w:r w:rsidR="009F4D01">
              <w:rPr>
                <w:rFonts w:asciiTheme="minorHAnsi" w:hAnsiTheme="minorHAnsi" w:cstheme="minorHAnsi"/>
                <w:sz w:val="22"/>
              </w:rPr>
              <w:t xml:space="preserve"> </w:t>
            </w:r>
            <w:r w:rsidR="00DA1BA7">
              <w:rPr>
                <w:rFonts w:asciiTheme="minorHAnsi" w:hAnsiTheme="minorHAnsi" w:cstheme="minorHAnsi"/>
                <w:sz w:val="22"/>
              </w:rPr>
              <w:t xml:space="preserve">of </w:t>
            </w:r>
            <w:r w:rsidR="009F4D01">
              <w:rPr>
                <w:rFonts w:asciiTheme="minorHAnsi" w:hAnsiTheme="minorHAnsi" w:cstheme="minorHAnsi"/>
                <w:sz w:val="22"/>
              </w:rPr>
              <w:t>each term. These interventions are planned carefully taking account of the child’s needs and any outside agency recommendations and are monitored throughout</w:t>
            </w:r>
            <w:r w:rsidR="00C31628">
              <w:rPr>
                <w:rFonts w:asciiTheme="minorHAnsi" w:hAnsiTheme="minorHAnsi" w:cstheme="minorHAnsi"/>
                <w:sz w:val="22"/>
              </w:rPr>
              <w:t xml:space="preserve"> the term.</w:t>
            </w:r>
          </w:p>
          <w:p w14:paraId="493E9CCB" w14:textId="7EC7DA93" w:rsidR="006D194E" w:rsidRPr="00AE4385" w:rsidRDefault="00C31628" w:rsidP="004E5BEB">
            <w:pPr>
              <w:rPr>
                <w:rFonts w:asciiTheme="minorHAnsi" w:hAnsiTheme="minorHAnsi" w:cstheme="minorHAnsi"/>
                <w:sz w:val="22"/>
              </w:rPr>
            </w:pPr>
            <w:r>
              <w:rPr>
                <w:rFonts w:asciiTheme="minorHAnsi" w:hAnsiTheme="minorHAnsi" w:cstheme="minorHAnsi"/>
                <w:sz w:val="22"/>
              </w:rPr>
              <w:t>For children who need further support and have ongoing long term needs an Education, Health and Care Plan can be applied for.</w:t>
            </w:r>
          </w:p>
        </w:tc>
        <w:tc>
          <w:tcPr>
            <w:tcW w:w="3269" w:type="dxa"/>
          </w:tcPr>
          <w:p w14:paraId="3DEEC669" w14:textId="77777777" w:rsidR="00D346EC" w:rsidRPr="00F13534" w:rsidRDefault="00D346EC" w:rsidP="004E5BEB">
            <w:pPr>
              <w:rPr>
                <w:rFonts w:asciiTheme="minorHAnsi" w:hAnsiTheme="minorHAnsi" w:cstheme="minorHAnsi"/>
                <w:sz w:val="22"/>
              </w:rPr>
            </w:pPr>
          </w:p>
        </w:tc>
      </w:tr>
      <w:tr w:rsidR="00102371" w:rsidRPr="00F13534" w14:paraId="4F886C6C" w14:textId="77777777" w:rsidTr="6DFCCB20">
        <w:trPr>
          <w:trHeight w:val="589"/>
        </w:trPr>
        <w:tc>
          <w:tcPr>
            <w:tcW w:w="4219" w:type="dxa"/>
          </w:tcPr>
          <w:p w14:paraId="7C47C785" w14:textId="77777777" w:rsidR="00102371" w:rsidRPr="00F13534" w:rsidRDefault="00102371" w:rsidP="004E5BEB">
            <w:pPr>
              <w:rPr>
                <w:rFonts w:asciiTheme="minorHAnsi" w:hAnsiTheme="minorHAnsi" w:cstheme="minorHAnsi"/>
                <w:b/>
                <w:sz w:val="22"/>
              </w:rPr>
            </w:pPr>
            <w:r w:rsidRPr="00F13534">
              <w:rPr>
                <w:rFonts w:asciiTheme="minorHAnsi" w:hAnsiTheme="minorHAnsi" w:cstheme="minorHAnsi"/>
                <w:b/>
                <w:sz w:val="22"/>
              </w:rPr>
              <w:lastRenderedPageBreak/>
              <w:t>How will the school know how well my child is doing?</w:t>
            </w:r>
          </w:p>
        </w:tc>
        <w:tc>
          <w:tcPr>
            <w:tcW w:w="7796" w:type="dxa"/>
            <w:shd w:val="clear" w:color="auto" w:fill="D6E3BC" w:themeFill="accent3" w:themeFillTint="66"/>
          </w:tcPr>
          <w:p w14:paraId="01B70301" w14:textId="1E9F46DC" w:rsidR="00F76A1F" w:rsidRDefault="00F76A1F" w:rsidP="004E5BEB">
            <w:pPr>
              <w:rPr>
                <w:sz w:val="22"/>
              </w:rPr>
            </w:pPr>
            <w:r>
              <w:rPr>
                <w:sz w:val="22"/>
              </w:rPr>
              <w:t xml:space="preserve">All children who are identified with SEND have an Individual </w:t>
            </w:r>
            <w:r w:rsidR="00DA1BA7">
              <w:rPr>
                <w:sz w:val="22"/>
              </w:rPr>
              <w:t>Support</w:t>
            </w:r>
            <w:r>
              <w:rPr>
                <w:sz w:val="22"/>
              </w:rPr>
              <w:t xml:space="preserve"> Plan (I</w:t>
            </w:r>
            <w:r w:rsidR="00DA1BA7">
              <w:rPr>
                <w:sz w:val="22"/>
              </w:rPr>
              <w:t>S</w:t>
            </w:r>
            <w:r>
              <w:rPr>
                <w:sz w:val="22"/>
              </w:rPr>
              <w:t>P)</w:t>
            </w:r>
            <w:r w:rsidR="000865C9">
              <w:rPr>
                <w:sz w:val="22"/>
              </w:rPr>
              <w:t xml:space="preserve"> or similar,</w:t>
            </w:r>
            <w:r>
              <w:rPr>
                <w:sz w:val="22"/>
              </w:rPr>
              <w:t xml:space="preserve"> which details their current attainment, provision in place, interventions they are receiving and current outcomes which they are working on. These are shared with parents each term and </w:t>
            </w:r>
            <w:r w:rsidR="00F23A94">
              <w:rPr>
                <w:sz w:val="22"/>
              </w:rPr>
              <w:t>outcomes are reviewed to share the progress that the child is making.</w:t>
            </w:r>
          </w:p>
          <w:p w14:paraId="6FE735BF" w14:textId="77777777" w:rsidR="007E4456" w:rsidRDefault="00F23A94" w:rsidP="004E5BEB">
            <w:pPr>
              <w:rPr>
                <w:sz w:val="22"/>
              </w:rPr>
            </w:pPr>
            <w:r>
              <w:rPr>
                <w:sz w:val="22"/>
              </w:rPr>
              <w:t>From these discussions, it might be appropriate for further referrals to be made.</w:t>
            </w:r>
          </w:p>
          <w:p w14:paraId="63C65A1C" w14:textId="77777777" w:rsidR="00BE7A4D" w:rsidRDefault="00BE7A4D" w:rsidP="004E5BEB">
            <w:pPr>
              <w:rPr>
                <w:sz w:val="22"/>
              </w:rPr>
            </w:pPr>
            <w:r>
              <w:rPr>
                <w:sz w:val="22"/>
              </w:rPr>
              <w:t>Other assessment tools we use to track progress are:</w:t>
            </w:r>
          </w:p>
          <w:p w14:paraId="7652405C" w14:textId="77777777" w:rsidR="00BE7A4D" w:rsidRDefault="00BE7A4D" w:rsidP="004E5BEB">
            <w:pPr>
              <w:pStyle w:val="ListParagraph"/>
              <w:numPr>
                <w:ilvl w:val="0"/>
                <w:numId w:val="26"/>
              </w:numPr>
              <w:rPr>
                <w:sz w:val="22"/>
              </w:rPr>
            </w:pPr>
            <w:r>
              <w:rPr>
                <w:sz w:val="22"/>
              </w:rPr>
              <w:t>Phonic assessments</w:t>
            </w:r>
          </w:p>
          <w:p w14:paraId="1EBFC4FF" w14:textId="51AF844A" w:rsidR="00DA1BA7" w:rsidRDefault="00DA1BA7" w:rsidP="004E5BEB">
            <w:pPr>
              <w:pStyle w:val="ListParagraph"/>
              <w:numPr>
                <w:ilvl w:val="0"/>
                <w:numId w:val="26"/>
              </w:numPr>
              <w:rPr>
                <w:sz w:val="22"/>
              </w:rPr>
            </w:pPr>
            <w:r>
              <w:rPr>
                <w:sz w:val="22"/>
              </w:rPr>
              <w:t>PUMA assessments</w:t>
            </w:r>
          </w:p>
          <w:p w14:paraId="6E75E122" w14:textId="5F6E1F9D" w:rsidR="00BE7A4D" w:rsidRDefault="00817E9B" w:rsidP="004E5BEB">
            <w:pPr>
              <w:pStyle w:val="ListParagraph"/>
              <w:numPr>
                <w:ilvl w:val="0"/>
                <w:numId w:val="26"/>
              </w:numPr>
              <w:rPr>
                <w:sz w:val="22"/>
              </w:rPr>
            </w:pPr>
            <w:r>
              <w:rPr>
                <w:sz w:val="22"/>
              </w:rPr>
              <w:t xml:space="preserve">White Rose </w:t>
            </w:r>
            <w:r w:rsidR="00BE7A4D">
              <w:rPr>
                <w:sz w:val="22"/>
              </w:rPr>
              <w:t>Maths assessment</w:t>
            </w:r>
          </w:p>
          <w:p w14:paraId="20187C7C" w14:textId="7D18148E" w:rsidR="0060204A" w:rsidRDefault="00B2456F" w:rsidP="00DA1BA7">
            <w:pPr>
              <w:pStyle w:val="ListParagraph"/>
              <w:numPr>
                <w:ilvl w:val="0"/>
                <w:numId w:val="26"/>
              </w:numPr>
              <w:rPr>
                <w:sz w:val="22"/>
              </w:rPr>
            </w:pPr>
            <w:r>
              <w:rPr>
                <w:sz w:val="22"/>
              </w:rPr>
              <w:t xml:space="preserve">Book monitoring </w:t>
            </w:r>
          </w:p>
          <w:p w14:paraId="1FD996A8" w14:textId="4CB37F3F" w:rsidR="00DA1BA7" w:rsidRDefault="006C42F0" w:rsidP="00DA1BA7">
            <w:pPr>
              <w:pStyle w:val="ListParagraph"/>
              <w:numPr>
                <w:ilvl w:val="0"/>
                <w:numId w:val="26"/>
              </w:numPr>
              <w:rPr>
                <w:sz w:val="22"/>
              </w:rPr>
            </w:pPr>
            <w:r>
              <w:rPr>
                <w:sz w:val="22"/>
              </w:rPr>
              <w:t>HAST 2 Spelling</w:t>
            </w:r>
          </w:p>
          <w:p w14:paraId="6A30F5FC" w14:textId="35703C46" w:rsidR="00DA1BA7" w:rsidRPr="00DA1BA7" w:rsidRDefault="00DA1BA7" w:rsidP="00DA1BA7">
            <w:pPr>
              <w:rPr>
                <w:sz w:val="22"/>
              </w:rPr>
            </w:pPr>
          </w:p>
        </w:tc>
        <w:tc>
          <w:tcPr>
            <w:tcW w:w="3269" w:type="dxa"/>
          </w:tcPr>
          <w:p w14:paraId="3656B9AB" w14:textId="77777777" w:rsidR="00102371" w:rsidRPr="00F13534" w:rsidRDefault="00102371" w:rsidP="004E5BEB">
            <w:pPr>
              <w:rPr>
                <w:rFonts w:asciiTheme="minorHAnsi" w:hAnsiTheme="minorHAnsi" w:cstheme="minorHAnsi"/>
                <w:sz w:val="22"/>
              </w:rPr>
            </w:pPr>
          </w:p>
        </w:tc>
      </w:tr>
      <w:tr w:rsidR="00102371" w:rsidRPr="00F13534" w14:paraId="05380FCA" w14:textId="77777777" w:rsidTr="6DFCCB20">
        <w:trPr>
          <w:trHeight w:val="589"/>
        </w:trPr>
        <w:tc>
          <w:tcPr>
            <w:tcW w:w="4219" w:type="dxa"/>
          </w:tcPr>
          <w:p w14:paraId="7179CC58" w14:textId="77777777" w:rsidR="00102371" w:rsidRPr="00F13534" w:rsidRDefault="00102371" w:rsidP="004E5BEB">
            <w:pPr>
              <w:rPr>
                <w:rFonts w:asciiTheme="minorHAnsi" w:hAnsiTheme="minorHAnsi" w:cstheme="minorHAnsi"/>
                <w:b/>
                <w:sz w:val="22"/>
              </w:rPr>
            </w:pPr>
            <w:r w:rsidRPr="00F13534">
              <w:rPr>
                <w:rFonts w:asciiTheme="minorHAnsi" w:hAnsiTheme="minorHAnsi" w:cstheme="minorHAnsi"/>
                <w:b/>
                <w:sz w:val="22"/>
              </w:rPr>
              <w:t>How will I know my child is making progress? How do you check on this?</w:t>
            </w:r>
          </w:p>
        </w:tc>
        <w:tc>
          <w:tcPr>
            <w:tcW w:w="7796" w:type="dxa"/>
            <w:shd w:val="clear" w:color="auto" w:fill="D6E3BC" w:themeFill="accent3" w:themeFillTint="66"/>
          </w:tcPr>
          <w:p w14:paraId="06DC52FD" w14:textId="78A0E39C" w:rsidR="005308C1" w:rsidRDefault="005308C1" w:rsidP="004E5BEB">
            <w:pPr>
              <w:rPr>
                <w:sz w:val="22"/>
              </w:rPr>
            </w:pPr>
            <w:r>
              <w:rPr>
                <w:sz w:val="22"/>
              </w:rPr>
              <w:t xml:space="preserve">Children’s progress is constantly monitored throughout the year by </w:t>
            </w:r>
            <w:r w:rsidR="000A325D">
              <w:rPr>
                <w:sz w:val="22"/>
              </w:rPr>
              <w:t xml:space="preserve">the </w:t>
            </w:r>
            <w:r>
              <w:rPr>
                <w:sz w:val="22"/>
              </w:rPr>
              <w:t xml:space="preserve">class teachers and discussed </w:t>
            </w:r>
            <w:r w:rsidR="001A5E79">
              <w:rPr>
                <w:sz w:val="22"/>
              </w:rPr>
              <w:t>with</w:t>
            </w:r>
            <w:r w:rsidR="00D26118">
              <w:rPr>
                <w:sz w:val="22"/>
              </w:rPr>
              <w:t xml:space="preserve"> the</w:t>
            </w:r>
            <w:r>
              <w:rPr>
                <w:sz w:val="22"/>
              </w:rPr>
              <w:t xml:space="preserve"> </w:t>
            </w:r>
            <w:proofErr w:type="spellStart"/>
            <w:r>
              <w:rPr>
                <w:sz w:val="22"/>
              </w:rPr>
              <w:t>SENDCo</w:t>
            </w:r>
            <w:proofErr w:type="spellEnd"/>
            <w:r>
              <w:rPr>
                <w:sz w:val="22"/>
              </w:rPr>
              <w:t>.</w:t>
            </w:r>
          </w:p>
          <w:p w14:paraId="7B7E50CE" w14:textId="25B08C7B" w:rsidR="005308C1" w:rsidRDefault="005308C1" w:rsidP="004E5BEB">
            <w:pPr>
              <w:rPr>
                <w:sz w:val="22"/>
              </w:rPr>
            </w:pPr>
            <w:r>
              <w:rPr>
                <w:sz w:val="22"/>
              </w:rPr>
              <w:t>Children’s I</w:t>
            </w:r>
            <w:r w:rsidR="001A5E79">
              <w:rPr>
                <w:sz w:val="22"/>
              </w:rPr>
              <w:t>S</w:t>
            </w:r>
            <w:r>
              <w:rPr>
                <w:sz w:val="22"/>
              </w:rPr>
              <w:t>Ps are reviewed each term</w:t>
            </w:r>
            <w:r w:rsidR="009A2578">
              <w:rPr>
                <w:sz w:val="22"/>
              </w:rPr>
              <w:t xml:space="preserve"> and new outcomes set. </w:t>
            </w:r>
            <w:r w:rsidR="009F05C0">
              <w:rPr>
                <w:sz w:val="22"/>
              </w:rPr>
              <w:t xml:space="preserve">These are shared with parents every term. </w:t>
            </w:r>
            <w:r w:rsidR="009A2578">
              <w:rPr>
                <w:sz w:val="22"/>
              </w:rPr>
              <w:t>The SENDCo will then analyse how well the children have achieved their outcomes to ensure that the outcomes have been set appropriately and that these have been effective.</w:t>
            </w:r>
          </w:p>
          <w:p w14:paraId="0A36747B" w14:textId="78EC4B1B" w:rsidR="006373F2" w:rsidRPr="004E5BEB" w:rsidRDefault="00C53F60" w:rsidP="004E5BEB">
            <w:pPr>
              <w:rPr>
                <w:sz w:val="22"/>
              </w:rPr>
            </w:pPr>
            <w:r>
              <w:rPr>
                <w:sz w:val="22"/>
              </w:rPr>
              <w:t>As well as the termly I</w:t>
            </w:r>
            <w:r w:rsidR="001A5E79">
              <w:rPr>
                <w:sz w:val="22"/>
              </w:rPr>
              <w:t>S</w:t>
            </w:r>
            <w:r>
              <w:rPr>
                <w:sz w:val="22"/>
              </w:rPr>
              <w:t xml:space="preserve">P meetings with parents, any child with an EHCP in place will also have Annual Review meetings and if necessary an Interim Review can be booked at </w:t>
            </w:r>
            <w:r w:rsidR="004E5BEB">
              <w:rPr>
                <w:sz w:val="22"/>
              </w:rPr>
              <w:t>any time</w:t>
            </w:r>
            <w:r>
              <w:rPr>
                <w:sz w:val="22"/>
              </w:rPr>
              <w:t>.</w:t>
            </w:r>
          </w:p>
        </w:tc>
        <w:tc>
          <w:tcPr>
            <w:tcW w:w="3269" w:type="dxa"/>
          </w:tcPr>
          <w:p w14:paraId="45FB0818" w14:textId="77777777" w:rsidR="00102371" w:rsidRPr="00F13534" w:rsidRDefault="00102371" w:rsidP="004E5BEB">
            <w:pPr>
              <w:rPr>
                <w:rFonts w:asciiTheme="minorHAnsi" w:hAnsiTheme="minorHAnsi" w:cstheme="minorHAnsi"/>
                <w:sz w:val="22"/>
              </w:rPr>
            </w:pPr>
          </w:p>
        </w:tc>
      </w:tr>
      <w:tr w:rsidR="00D346EC" w:rsidRPr="00F13534" w14:paraId="0CF4DFD2" w14:textId="77777777" w:rsidTr="6DFCCB20">
        <w:trPr>
          <w:trHeight w:val="589"/>
        </w:trPr>
        <w:tc>
          <w:tcPr>
            <w:tcW w:w="4219" w:type="dxa"/>
          </w:tcPr>
          <w:p w14:paraId="2EE90D90" w14:textId="77777777" w:rsidR="00C860BC" w:rsidRPr="00F13534" w:rsidRDefault="00C860BC" w:rsidP="004E5BEB">
            <w:pPr>
              <w:rPr>
                <w:rFonts w:asciiTheme="minorHAnsi" w:hAnsiTheme="minorHAnsi" w:cstheme="minorHAnsi"/>
                <w:b/>
                <w:sz w:val="22"/>
              </w:rPr>
            </w:pPr>
            <w:r w:rsidRPr="00F13534">
              <w:rPr>
                <w:rFonts w:asciiTheme="minorHAnsi" w:hAnsiTheme="minorHAnsi" w:cstheme="minorHAnsi"/>
                <w:b/>
                <w:sz w:val="22"/>
              </w:rPr>
              <w:t>How will my child be included in activities outsid</w:t>
            </w:r>
            <w:r w:rsidR="00CA2830" w:rsidRPr="00F13534">
              <w:rPr>
                <w:rFonts w:asciiTheme="minorHAnsi" w:hAnsiTheme="minorHAnsi" w:cstheme="minorHAnsi"/>
                <w:b/>
                <w:sz w:val="22"/>
              </w:rPr>
              <w:t>e the classroom, including school</w:t>
            </w:r>
            <w:r w:rsidRPr="00F13534">
              <w:rPr>
                <w:rFonts w:asciiTheme="minorHAnsi" w:hAnsiTheme="minorHAnsi" w:cstheme="minorHAnsi"/>
                <w:b/>
                <w:sz w:val="22"/>
              </w:rPr>
              <w:t xml:space="preserve"> trips?</w:t>
            </w:r>
          </w:p>
        </w:tc>
        <w:tc>
          <w:tcPr>
            <w:tcW w:w="7796" w:type="dxa"/>
            <w:shd w:val="clear" w:color="auto" w:fill="D6E3BC" w:themeFill="accent3" w:themeFillTint="66"/>
          </w:tcPr>
          <w:p w14:paraId="7CC6CE5D" w14:textId="2AAAE7BF" w:rsidR="000A325D" w:rsidRPr="000A325D" w:rsidRDefault="00921FF7" w:rsidP="004E5BEB">
            <w:pPr>
              <w:rPr>
                <w:sz w:val="22"/>
              </w:rPr>
            </w:pPr>
            <w:r>
              <w:rPr>
                <w:sz w:val="22"/>
              </w:rPr>
              <w:t>All children are included in all areas of the curriculum including trips and activities outside of the classroom. At times, adapt</w:t>
            </w:r>
            <w:r w:rsidR="00D26118">
              <w:rPr>
                <w:sz w:val="22"/>
              </w:rPr>
              <w:t>a</w:t>
            </w:r>
            <w:r w:rsidR="00B14C1D">
              <w:rPr>
                <w:sz w:val="22"/>
              </w:rPr>
              <w:t>t</w:t>
            </w:r>
            <w:r>
              <w:rPr>
                <w:sz w:val="22"/>
              </w:rPr>
              <w:t xml:space="preserve">ions may need to be made to ensure it suits the child’s </w:t>
            </w:r>
            <w:r w:rsidR="004E5BEB">
              <w:rPr>
                <w:sz w:val="22"/>
              </w:rPr>
              <w:t>needs</w:t>
            </w:r>
            <w:r w:rsidR="00FF4369">
              <w:rPr>
                <w:sz w:val="22"/>
              </w:rPr>
              <w:t>,</w:t>
            </w:r>
            <w:r w:rsidR="00C26530">
              <w:rPr>
                <w:sz w:val="22"/>
              </w:rPr>
              <w:t xml:space="preserve"> but these will be shared with parents with the support of outside agencies where necessary.</w:t>
            </w:r>
          </w:p>
          <w:p w14:paraId="049F31CB" w14:textId="76C1D8F0" w:rsidR="00804954" w:rsidRPr="000A325D" w:rsidRDefault="00804954" w:rsidP="004E5BEB">
            <w:pPr>
              <w:rPr>
                <w:rFonts w:asciiTheme="minorHAnsi" w:hAnsiTheme="minorHAnsi" w:cstheme="minorHAnsi"/>
                <w:iCs/>
                <w:sz w:val="22"/>
              </w:rPr>
            </w:pPr>
          </w:p>
        </w:tc>
        <w:tc>
          <w:tcPr>
            <w:tcW w:w="3269" w:type="dxa"/>
          </w:tcPr>
          <w:p w14:paraId="53128261" w14:textId="77777777" w:rsidR="00D346EC" w:rsidRPr="00F13534" w:rsidRDefault="00D346EC" w:rsidP="004E5BEB">
            <w:pPr>
              <w:rPr>
                <w:rFonts w:asciiTheme="minorHAnsi" w:hAnsiTheme="minorHAnsi" w:cstheme="minorHAnsi"/>
                <w:sz w:val="22"/>
              </w:rPr>
            </w:pPr>
          </w:p>
        </w:tc>
      </w:tr>
      <w:tr w:rsidR="00102371" w:rsidRPr="00F13534" w14:paraId="058339CE" w14:textId="77777777" w:rsidTr="6DFCCB20">
        <w:trPr>
          <w:trHeight w:val="589"/>
        </w:trPr>
        <w:tc>
          <w:tcPr>
            <w:tcW w:w="4219" w:type="dxa"/>
          </w:tcPr>
          <w:p w14:paraId="75B4DFC3" w14:textId="1C0A374F" w:rsidR="001A5E79" w:rsidRDefault="00102371" w:rsidP="004E5BEB">
            <w:pPr>
              <w:rPr>
                <w:rFonts w:asciiTheme="minorHAnsi" w:hAnsiTheme="minorHAnsi" w:cstheme="minorHAnsi"/>
                <w:b/>
                <w:sz w:val="22"/>
              </w:rPr>
            </w:pPr>
            <w:r w:rsidRPr="00F13534">
              <w:rPr>
                <w:rFonts w:asciiTheme="minorHAnsi" w:hAnsiTheme="minorHAnsi" w:cstheme="minorHAnsi"/>
                <w:b/>
                <w:sz w:val="22"/>
              </w:rPr>
              <w:t>How will you support my child’s overall well-being?</w:t>
            </w:r>
          </w:p>
          <w:p w14:paraId="5769587E" w14:textId="77777777" w:rsidR="001A5E79" w:rsidRPr="001A5E79" w:rsidRDefault="001A5E79" w:rsidP="001A5E79">
            <w:pPr>
              <w:rPr>
                <w:rFonts w:asciiTheme="minorHAnsi" w:hAnsiTheme="minorHAnsi" w:cstheme="minorHAnsi"/>
                <w:sz w:val="22"/>
              </w:rPr>
            </w:pPr>
          </w:p>
          <w:p w14:paraId="4EF89150" w14:textId="7F74BE53" w:rsidR="001A5E79" w:rsidRDefault="001A5E79" w:rsidP="001A5E79">
            <w:pPr>
              <w:rPr>
                <w:rFonts w:asciiTheme="minorHAnsi" w:hAnsiTheme="minorHAnsi" w:cstheme="minorHAnsi"/>
                <w:sz w:val="22"/>
              </w:rPr>
            </w:pPr>
          </w:p>
          <w:p w14:paraId="3CB66D37" w14:textId="3D88A295" w:rsidR="001A5E79" w:rsidRDefault="001A5E79" w:rsidP="001A5E79">
            <w:pPr>
              <w:rPr>
                <w:rFonts w:asciiTheme="minorHAnsi" w:hAnsiTheme="minorHAnsi" w:cstheme="minorHAnsi"/>
                <w:sz w:val="22"/>
              </w:rPr>
            </w:pPr>
          </w:p>
          <w:p w14:paraId="3DD21289" w14:textId="3F1DD488" w:rsidR="00102371" w:rsidRPr="001A5E79" w:rsidRDefault="001A5E79" w:rsidP="001A5E79">
            <w:pPr>
              <w:tabs>
                <w:tab w:val="left" w:pos="1296"/>
              </w:tabs>
              <w:rPr>
                <w:rFonts w:asciiTheme="minorHAnsi" w:hAnsiTheme="minorHAnsi" w:cstheme="minorHAnsi"/>
                <w:sz w:val="22"/>
              </w:rPr>
            </w:pPr>
            <w:r>
              <w:rPr>
                <w:rFonts w:asciiTheme="minorHAnsi" w:hAnsiTheme="minorHAnsi" w:cstheme="minorHAnsi"/>
                <w:sz w:val="22"/>
              </w:rPr>
              <w:tab/>
            </w:r>
          </w:p>
        </w:tc>
        <w:tc>
          <w:tcPr>
            <w:tcW w:w="7796" w:type="dxa"/>
            <w:shd w:val="clear" w:color="auto" w:fill="D6E3BC" w:themeFill="accent3" w:themeFillTint="66"/>
          </w:tcPr>
          <w:p w14:paraId="38F30F9E" w14:textId="66B48CF8" w:rsidR="00BF1893" w:rsidRDefault="00BF1893" w:rsidP="004E5BEB">
            <w:pPr>
              <w:rPr>
                <w:sz w:val="22"/>
              </w:rPr>
            </w:pPr>
            <w:r>
              <w:rPr>
                <w:sz w:val="22"/>
              </w:rPr>
              <w:t>Children are</w:t>
            </w:r>
            <w:r w:rsidR="00DD7A6B">
              <w:rPr>
                <w:sz w:val="22"/>
              </w:rPr>
              <w:t xml:space="preserve"> taught </w:t>
            </w:r>
            <w:r w:rsidR="00716BA4">
              <w:rPr>
                <w:sz w:val="22"/>
              </w:rPr>
              <w:t xml:space="preserve">PSHE through </w:t>
            </w:r>
            <w:r w:rsidR="00FF4369">
              <w:rPr>
                <w:sz w:val="22"/>
              </w:rPr>
              <w:t>stand</w:t>
            </w:r>
            <w:r w:rsidR="00B14C1D">
              <w:rPr>
                <w:sz w:val="22"/>
              </w:rPr>
              <w:t>-</w:t>
            </w:r>
            <w:r w:rsidR="00FF4369">
              <w:rPr>
                <w:sz w:val="22"/>
              </w:rPr>
              <w:t>alone</w:t>
            </w:r>
            <w:r w:rsidR="00250CC2">
              <w:rPr>
                <w:sz w:val="22"/>
              </w:rPr>
              <w:t xml:space="preserve"> sessions as well as woven throughout the curriculum. We also teach </w:t>
            </w:r>
            <w:r w:rsidR="00902D0D">
              <w:rPr>
                <w:sz w:val="22"/>
              </w:rPr>
              <w:t>RSE as per the Government Guidance as well as learning about internet safety, PANTS from the NSPCC website</w:t>
            </w:r>
            <w:r w:rsidR="00525E03">
              <w:rPr>
                <w:sz w:val="22"/>
              </w:rPr>
              <w:t>, Children’s Mental Health Week</w:t>
            </w:r>
            <w:r w:rsidR="00902D0D">
              <w:rPr>
                <w:sz w:val="22"/>
              </w:rPr>
              <w:t xml:space="preserve"> a</w:t>
            </w:r>
            <w:r w:rsidR="002F294F">
              <w:rPr>
                <w:sz w:val="22"/>
              </w:rPr>
              <w:t>nd access to staff as required.</w:t>
            </w:r>
          </w:p>
          <w:p w14:paraId="5EA88400" w14:textId="3835F97C" w:rsidR="002F294F" w:rsidRDefault="002F294F" w:rsidP="6DFCCB20">
            <w:pPr>
              <w:rPr>
                <w:sz w:val="22"/>
              </w:rPr>
            </w:pPr>
            <w:r w:rsidRPr="6DFCCB20">
              <w:rPr>
                <w:sz w:val="22"/>
              </w:rPr>
              <w:t xml:space="preserve">The school have </w:t>
            </w:r>
            <w:r w:rsidR="00B26099">
              <w:rPr>
                <w:sz w:val="22"/>
              </w:rPr>
              <w:t>3</w:t>
            </w:r>
            <w:r w:rsidRPr="6DFCCB20">
              <w:rPr>
                <w:sz w:val="22"/>
              </w:rPr>
              <w:t xml:space="preserve"> Safeguarding </w:t>
            </w:r>
            <w:r w:rsidR="00FF4369" w:rsidRPr="6DFCCB20">
              <w:rPr>
                <w:sz w:val="22"/>
              </w:rPr>
              <w:t>Officers:</w:t>
            </w:r>
            <w:r w:rsidR="004230DE" w:rsidRPr="6DFCCB20">
              <w:rPr>
                <w:sz w:val="22"/>
              </w:rPr>
              <w:t xml:space="preserve"> </w:t>
            </w:r>
            <w:r w:rsidR="001A5E79">
              <w:rPr>
                <w:sz w:val="22"/>
              </w:rPr>
              <w:t>Tim Gurney</w:t>
            </w:r>
            <w:r w:rsidR="004230DE" w:rsidRPr="6DFCCB20">
              <w:rPr>
                <w:sz w:val="22"/>
              </w:rPr>
              <w:t xml:space="preserve"> (</w:t>
            </w:r>
            <w:r w:rsidR="0060204A">
              <w:rPr>
                <w:sz w:val="22"/>
              </w:rPr>
              <w:t>H</w:t>
            </w:r>
            <w:r w:rsidR="004230DE" w:rsidRPr="6DFCCB20">
              <w:rPr>
                <w:sz w:val="22"/>
              </w:rPr>
              <w:t>eadteacher</w:t>
            </w:r>
            <w:r w:rsidR="0060204A">
              <w:rPr>
                <w:sz w:val="22"/>
              </w:rPr>
              <w:t xml:space="preserve"> / DSL</w:t>
            </w:r>
            <w:r w:rsidR="004230DE" w:rsidRPr="6DFCCB20">
              <w:rPr>
                <w:sz w:val="22"/>
              </w:rPr>
              <w:t>)</w:t>
            </w:r>
            <w:r w:rsidR="00B26099">
              <w:rPr>
                <w:sz w:val="22"/>
              </w:rPr>
              <w:t xml:space="preserve">, </w:t>
            </w:r>
            <w:r w:rsidR="001A5E79">
              <w:rPr>
                <w:sz w:val="22"/>
              </w:rPr>
              <w:t xml:space="preserve">Sarah Bale </w:t>
            </w:r>
            <w:r w:rsidR="004230DE" w:rsidRPr="6DFCCB20">
              <w:rPr>
                <w:sz w:val="22"/>
              </w:rPr>
              <w:t>(</w:t>
            </w:r>
            <w:proofErr w:type="spellStart"/>
            <w:r w:rsidR="001A5E79">
              <w:rPr>
                <w:sz w:val="22"/>
              </w:rPr>
              <w:t>SENDCo</w:t>
            </w:r>
            <w:proofErr w:type="spellEnd"/>
            <w:r w:rsidR="001A5E79">
              <w:rPr>
                <w:sz w:val="22"/>
              </w:rPr>
              <w:t xml:space="preserve"> / </w:t>
            </w:r>
            <w:r w:rsidR="0060204A">
              <w:rPr>
                <w:sz w:val="22"/>
              </w:rPr>
              <w:t>DDSL)</w:t>
            </w:r>
            <w:r w:rsidR="00B26099">
              <w:rPr>
                <w:sz w:val="22"/>
              </w:rPr>
              <w:t xml:space="preserve"> and </w:t>
            </w:r>
            <w:r w:rsidR="001A5E79">
              <w:rPr>
                <w:sz w:val="22"/>
              </w:rPr>
              <w:t>Katie Martyn</w:t>
            </w:r>
            <w:r w:rsidR="00EE1881">
              <w:rPr>
                <w:sz w:val="22"/>
              </w:rPr>
              <w:t xml:space="preserve"> (DDSL)</w:t>
            </w:r>
          </w:p>
          <w:p w14:paraId="3C9E1F41" w14:textId="1921D057" w:rsidR="00E90159" w:rsidRDefault="00E90159" w:rsidP="004E5BEB">
            <w:pPr>
              <w:rPr>
                <w:sz w:val="22"/>
              </w:rPr>
            </w:pPr>
          </w:p>
          <w:p w14:paraId="70DE32AF" w14:textId="140EB242" w:rsidR="00163B14" w:rsidRPr="001A5E79" w:rsidRDefault="00B03AF2" w:rsidP="001A5E79">
            <w:pPr>
              <w:rPr>
                <w:sz w:val="22"/>
              </w:rPr>
            </w:pPr>
            <w:r>
              <w:rPr>
                <w:sz w:val="22"/>
              </w:rPr>
              <w:lastRenderedPageBreak/>
              <w:t>All ch</w:t>
            </w:r>
            <w:r w:rsidR="00E90159">
              <w:rPr>
                <w:sz w:val="22"/>
              </w:rPr>
              <w:t>ildren</w:t>
            </w:r>
            <w:r>
              <w:rPr>
                <w:sz w:val="22"/>
              </w:rPr>
              <w:t xml:space="preserve"> across the school</w:t>
            </w:r>
            <w:r w:rsidR="00E90159">
              <w:rPr>
                <w:sz w:val="22"/>
              </w:rPr>
              <w:t xml:space="preserve"> </w:t>
            </w:r>
            <w:r w:rsidR="004E5BEB">
              <w:rPr>
                <w:sz w:val="22"/>
              </w:rPr>
              <w:t>can</w:t>
            </w:r>
            <w:r w:rsidR="00E90159">
              <w:rPr>
                <w:sz w:val="22"/>
              </w:rPr>
              <w:t xml:space="preserve"> take on </w:t>
            </w:r>
            <w:r w:rsidR="00163B14">
              <w:rPr>
                <w:sz w:val="22"/>
              </w:rPr>
              <w:t>responsibilities and leadership roles including:</w:t>
            </w:r>
          </w:p>
          <w:p w14:paraId="1A10B230" w14:textId="4EEB152B" w:rsidR="00163B14" w:rsidRDefault="0060204A" w:rsidP="004E5BEB">
            <w:pPr>
              <w:pStyle w:val="ListParagraph"/>
              <w:numPr>
                <w:ilvl w:val="0"/>
                <w:numId w:val="27"/>
              </w:numPr>
              <w:rPr>
                <w:sz w:val="22"/>
              </w:rPr>
            </w:pPr>
            <w:r>
              <w:rPr>
                <w:sz w:val="22"/>
              </w:rPr>
              <w:t>House Captains</w:t>
            </w:r>
          </w:p>
          <w:p w14:paraId="3EE325A6" w14:textId="61260AD5" w:rsidR="00163B14" w:rsidRDefault="00163B14" w:rsidP="004E5BEB">
            <w:pPr>
              <w:pStyle w:val="ListParagraph"/>
              <w:numPr>
                <w:ilvl w:val="0"/>
                <w:numId w:val="27"/>
              </w:numPr>
              <w:rPr>
                <w:sz w:val="22"/>
              </w:rPr>
            </w:pPr>
            <w:r>
              <w:rPr>
                <w:sz w:val="22"/>
              </w:rPr>
              <w:t>Classroom responsibilities</w:t>
            </w:r>
          </w:p>
          <w:p w14:paraId="6EBF3C3C" w14:textId="3976BB50" w:rsidR="004230DE" w:rsidRDefault="004230DE" w:rsidP="004E5BEB">
            <w:pPr>
              <w:rPr>
                <w:sz w:val="22"/>
              </w:rPr>
            </w:pPr>
          </w:p>
          <w:p w14:paraId="1E8FE27C" w14:textId="1D7C2B08" w:rsidR="008B2E24" w:rsidRDefault="001A5E79" w:rsidP="004E5BEB">
            <w:pPr>
              <w:rPr>
                <w:sz w:val="22"/>
              </w:rPr>
            </w:pPr>
            <w:r>
              <w:rPr>
                <w:sz w:val="22"/>
              </w:rPr>
              <w:t>The Exmoor Link Federation</w:t>
            </w:r>
            <w:r w:rsidR="00503CC2">
              <w:rPr>
                <w:sz w:val="22"/>
              </w:rPr>
              <w:t xml:space="preserve"> </w:t>
            </w:r>
            <w:r>
              <w:rPr>
                <w:sz w:val="22"/>
              </w:rPr>
              <w:t>schools</w:t>
            </w:r>
            <w:r w:rsidR="00503CC2">
              <w:rPr>
                <w:sz w:val="22"/>
              </w:rPr>
              <w:t xml:space="preserve"> a</w:t>
            </w:r>
            <w:r>
              <w:rPr>
                <w:sz w:val="22"/>
              </w:rPr>
              <w:t>re</w:t>
            </w:r>
            <w:r w:rsidR="00503CC2">
              <w:rPr>
                <w:sz w:val="22"/>
              </w:rPr>
              <w:t xml:space="preserve"> inclusiv</w:t>
            </w:r>
            <w:r>
              <w:rPr>
                <w:sz w:val="22"/>
              </w:rPr>
              <w:t>e</w:t>
            </w:r>
            <w:r w:rsidR="00503CC2">
              <w:rPr>
                <w:sz w:val="22"/>
              </w:rPr>
              <w:t xml:space="preserve">. We work </w:t>
            </w:r>
            <w:r w:rsidR="00854FA0">
              <w:rPr>
                <w:sz w:val="22"/>
              </w:rPr>
              <w:t>collaboratively wit</w:t>
            </w:r>
            <w:r w:rsidR="00525E03">
              <w:rPr>
                <w:sz w:val="22"/>
              </w:rPr>
              <w:t>h</w:t>
            </w:r>
            <w:r w:rsidR="00503CC2">
              <w:rPr>
                <w:sz w:val="22"/>
              </w:rPr>
              <w:t xml:space="preserve"> outside agencies</w:t>
            </w:r>
            <w:r w:rsidR="0096738B">
              <w:rPr>
                <w:sz w:val="22"/>
              </w:rPr>
              <w:t xml:space="preserve"> to ensure that child</w:t>
            </w:r>
            <w:r w:rsidR="00854FA0">
              <w:rPr>
                <w:sz w:val="22"/>
              </w:rPr>
              <w:t>ren</w:t>
            </w:r>
            <w:r w:rsidR="0096738B">
              <w:rPr>
                <w:sz w:val="22"/>
              </w:rPr>
              <w:t xml:space="preserve"> thrive and have a positive time in school.</w:t>
            </w:r>
            <w:r w:rsidR="00CA22D7">
              <w:rPr>
                <w:sz w:val="22"/>
              </w:rPr>
              <w:t xml:space="preserve"> This also includes ensuring we have listened to </w:t>
            </w:r>
            <w:r w:rsidR="00854FA0">
              <w:rPr>
                <w:sz w:val="22"/>
              </w:rPr>
              <w:t xml:space="preserve">our </w:t>
            </w:r>
            <w:r w:rsidR="00CA22D7">
              <w:rPr>
                <w:sz w:val="22"/>
              </w:rPr>
              <w:t>Pupils</w:t>
            </w:r>
            <w:r w:rsidR="00854FA0">
              <w:rPr>
                <w:sz w:val="22"/>
              </w:rPr>
              <w:t>’</w:t>
            </w:r>
            <w:r w:rsidR="00CA22D7">
              <w:rPr>
                <w:sz w:val="22"/>
              </w:rPr>
              <w:t xml:space="preserve"> Voice.</w:t>
            </w:r>
          </w:p>
          <w:p w14:paraId="75618DE9" w14:textId="6081E18E" w:rsidR="008B2E24" w:rsidRDefault="008B2E24" w:rsidP="004E5BEB">
            <w:pPr>
              <w:rPr>
                <w:sz w:val="22"/>
              </w:rPr>
            </w:pPr>
            <w:r>
              <w:rPr>
                <w:sz w:val="22"/>
              </w:rPr>
              <w:t>We</w:t>
            </w:r>
            <w:r w:rsidR="00DF74B1">
              <w:rPr>
                <w:sz w:val="22"/>
              </w:rPr>
              <w:t xml:space="preserve"> also</w:t>
            </w:r>
            <w:r>
              <w:rPr>
                <w:sz w:val="22"/>
              </w:rPr>
              <w:t xml:space="preserve"> work collaboratively with parents </w:t>
            </w:r>
            <w:r w:rsidR="00CD4245">
              <w:rPr>
                <w:sz w:val="22"/>
              </w:rPr>
              <w:t>and multi-agencies through the Early Help Assessment Plan and support the whole family.</w:t>
            </w:r>
            <w:r w:rsidR="005F7905">
              <w:rPr>
                <w:sz w:val="22"/>
              </w:rPr>
              <w:t xml:space="preserve"> Through this process we can apply for additional funding which might support children with more therapeutic interventions</w:t>
            </w:r>
            <w:r w:rsidR="00854FA0">
              <w:rPr>
                <w:sz w:val="22"/>
              </w:rPr>
              <w:t>.</w:t>
            </w:r>
          </w:p>
          <w:p w14:paraId="2DB4C134" w14:textId="7B0D549E" w:rsidR="006448C5" w:rsidRPr="00CA22D7" w:rsidRDefault="006448C5" w:rsidP="004E5BEB">
            <w:pPr>
              <w:rPr>
                <w:rFonts w:asciiTheme="minorHAnsi" w:hAnsiTheme="minorHAnsi" w:cstheme="minorHAnsi"/>
                <w:iCs/>
                <w:sz w:val="22"/>
              </w:rPr>
            </w:pPr>
          </w:p>
        </w:tc>
        <w:tc>
          <w:tcPr>
            <w:tcW w:w="3269" w:type="dxa"/>
          </w:tcPr>
          <w:p w14:paraId="292BC447" w14:textId="7E6F6E2D" w:rsidR="0015225D" w:rsidRDefault="0015225D" w:rsidP="004E5BEB">
            <w:pPr>
              <w:rPr>
                <w:rFonts w:asciiTheme="minorHAnsi" w:hAnsiTheme="minorHAnsi" w:cstheme="minorHAnsi"/>
                <w:sz w:val="22"/>
              </w:rPr>
            </w:pPr>
            <w:r>
              <w:rPr>
                <w:rFonts w:asciiTheme="minorHAnsi" w:hAnsiTheme="minorHAnsi" w:cstheme="minorHAnsi"/>
                <w:sz w:val="22"/>
              </w:rPr>
              <w:lastRenderedPageBreak/>
              <w:t>Administration of Medicines Policy</w:t>
            </w:r>
            <w:r w:rsidR="0095103A">
              <w:rPr>
                <w:rFonts w:asciiTheme="minorHAnsi" w:hAnsiTheme="minorHAnsi" w:cstheme="minorHAnsi"/>
                <w:sz w:val="22"/>
              </w:rPr>
              <w:br/>
            </w:r>
            <w:r w:rsidR="0095103A">
              <w:rPr>
                <w:rFonts w:asciiTheme="minorHAnsi" w:hAnsiTheme="minorHAnsi" w:cstheme="minorHAnsi"/>
                <w:sz w:val="22"/>
              </w:rPr>
              <w:br/>
              <w:t>Individual Health Care Plans</w:t>
            </w:r>
          </w:p>
          <w:p w14:paraId="62486C05" w14:textId="730886E4" w:rsidR="0015225D" w:rsidRPr="00F13534" w:rsidRDefault="0015225D" w:rsidP="004E5BEB">
            <w:pPr>
              <w:rPr>
                <w:rFonts w:asciiTheme="minorHAnsi" w:hAnsiTheme="minorHAnsi" w:cstheme="minorHAnsi"/>
                <w:sz w:val="22"/>
              </w:rPr>
            </w:pPr>
          </w:p>
        </w:tc>
      </w:tr>
    </w:tbl>
    <w:p w14:paraId="4101652C" w14:textId="2FAB2DC3" w:rsidR="00F13534" w:rsidRDefault="00F13534"/>
    <w:tbl>
      <w:tblPr>
        <w:tblStyle w:val="TableGrid"/>
        <w:tblW w:w="15284" w:type="dxa"/>
        <w:tblLook w:val="04A0" w:firstRow="1" w:lastRow="0" w:firstColumn="1" w:lastColumn="0" w:noHBand="0" w:noVBand="1"/>
      </w:tblPr>
      <w:tblGrid>
        <w:gridCol w:w="3928"/>
        <w:gridCol w:w="7324"/>
        <w:gridCol w:w="4032"/>
      </w:tblGrid>
      <w:tr w:rsidR="00EE1228" w:rsidRPr="00F13534" w14:paraId="1750C73B" w14:textId="77777777" w:rsidTr="67A3D0F4">
        <w:trPr>
          <w:trHeight w:val="589"/>
        </w:trPr>
        <w:tc>
          <w:tcPr>
            <w:tcW w:w="15284" w:type="dxa"/>
            <w:gridSpan w:val="3"/>
            <w:shd w:val="clear" w:color="auto" w:fill="CCC0D9" w:themeFill="accent4" w:themeFillTint="66"/>
          </w:tcPr>
          <w:p w14:paraId="3C682177" w14:textId="3190C568" w:rsidR="00EE1228" w:rsidRPr="00F13534" w:rsidRDefault="00EE1228" w:rsidP="2B10D554">
            <w:pPr>
              <w:rPr>
                <w:rFonts w:asciiTheme="minorHAnsi" w:hAnsiTheme="minorHAnsi"/>
                <w:b/>
                <w:bCs/>
                <w:sz w:val="28"/>
                <w:szCs w:val="28"/>
              </w:rPr>
            </w:pPr>
            <w:r w:rsidRPr="67A3D0F4">
              <w:rPr>
                <w:rFonts w:asciiTheme="minorHAnsi" w:hAnsiTheme="minorHAnsi"/>
                <w:b/>
                <w:bCs/>
                <w:sz w:val="28"/>
                <w:szCs w:val="28"/>
              </w:rPr>
              <w:t>Involving families</w:t>
            </w:r>
            <w:r w:rsidR="78718C7F" w:rsidRPr="67A3D0F4">
              <w:rPr>
                <w:rFonts w:asciiTheme="minorHAnsi" w:hAnsiTheme="minorHAnsi"/>
                <w:b/>
                <w:bCs/>
                <w:sz w:val="28"/>
                <w:szCs w:val="28"/>
              </w:rPr>
              <w:t xml:space="preserve"> </w:t>
            </w:r>
          </w:p>
        </w:tc>
      </w:tr>
      <w:tr w:rsidR="00D346EC" w:rsidRPr="00F13534" w14:paraId="1FE452AE" w14:textId="77777777" w:rsidTr="007053A7">
        <w:trPr>
          <w:trHeight w:val="589"/>
        </w:trPr>
        <w:tc>
          <w:tcPr>
            <w:tcW w:w="3956" w:type="dxa"/>
          </w:tcPr>
          <w:p w14:paraId="2288C611" w14:textId="77777777" w:rsidR="00C860BC" w:rsidRPr="00F13534" w:rsidRDefault="00C860BC">
            <w:pPr>
              <w:rPr>
                <w:rFonts w:asciiTheme="minorHAnsi" w:hAnsiTheme="minorHAnsi" w:cstheme="minorHAnsi"/>
                <w:b/>
                <w:sz w:val="22"/>
              </w:rPr>
            </w:pPr>
            <w:r w:rsidRPr="00F13534">
              <w:rPr>
                <w:rFonts w:asciiTheme="minorHAnsi" w:hAnsiTheme="minorHAnsi" w:cstheme="minorHAnsi"/>
                <w:b/>
                <w:sz w:val="22"/>
              </w:rPr>
              <w:t>How will you help me to support my child’s learning?</w:t>
            </w:r>
            <w:r w:rsidR="00800E1B" w:rsidRPr="00F13534">
              <w:rPr>
                <w:rFonts w:asciiTheme="minorHAnsi" w:hAnsiTheme="minorHAnsi" w:cstheme="minorHAnsi"/>
                <w:b/>
                <w:sz w:val="22"/>
              </w:rPr>
              <w:t xml:space="preserve"> When will we be able to discuss my child’s progress?</w:t>
            </w:r>
          </w:p>
        </w:tc>
        <w:tc>
          <w:tcPr>
            <w:tcW w:w="7379" w:type="dxa"/>
            <w:shd w:val="clear" w:color="auto" w:fill="E5DFEC" w:themeFill="accent4" w:themeFillTint="33"/>
          </w:tcPr>
          <w:p w14:paraId="3147806D" w14:textId="42FF567B" w:rsidR="00451322" w:rsidRDefault="00671B11" w:rsidP="00671B11">
            <w:pPr>
              <w:rPr>
                <w:sz w:val="22"/>
              </w:rPr>
            </w:pPr>
            <w:r>
              <w:rPr>
                <w:sz w:val="22"/>
              </w:rPr>
              <w:t xml:space="preserve">All parents are invited to parents evening </w:t>
            </w:r>
            <w:r w:rsidR="00525E03">
              <w:rPr>
                <w:sz w:val="22"/>
              </w:rPr>
              <w:t>three times a</w:t>
            </w:r>
            <w:r>
              <w:rPr>
                <w:sz w:val="22"/>
              </w:rPr>
              <w:t xml:space="preserve"> year to discuss their child’s progress with their class teacher</w:t>
            </w:r>
            <w:r w:rsidR="00451322">
              <w:rPr>
                <w:sz w:val="22"/>
              </w:rPr>
              <w:t>.</w:t>
            </w:r>
          </w:p>
          <w:p w14:paraId="3D6AB389" w14:textId="77777777" w:rsidR="001A5E79" w:rsidRDefault="001A5E79" w:rsidP="00671B11">
            <w:pPr>
              <w:rPr>
                <w:sz w:val="22"/>
              </w:rPr>
            </w:pPr>
          </w:p>
          <w:p w14:paraId="474A5592" w14:textId="5737F960" w:rsidR="00451322" w:rsidRDefault="00451322" w:rsidP="00671B11">
            <w:pPr>
              <w:rPr>
                <w:sz w:val="22"/>
              </w:rPr>
            </w:pPr>
            <w:r>
              <w:rPr>
                <w:sz w:val="22"/>
              </w:rPr>
              <w:t>All parents of children with SEND are invited in to meet with the class teacher and for their child’s I</w:t>
            </w:r>
            <w:r w:rsidR="001A5E79">
              <w:rPr>
                <w:sz w:val="22"/>
              </w:rPr>
              <w:t>S</w:t>
            </w:r>
            <w:r>
              <w:rPr>
                <w:sz w:val="22"/>
              </w:rPr>
              <w:t>P to be shared with them</w:t>
            </w:r>
            <w:r w:rsidR="00BF6D36">
              <w:rPr>
                <w:sz w:val="22"/>
              </w:rPr>
              <w:t>, to review last terms I</w:t>
            </w:r>
            <w:r w:rsidR="001A5E79">
              <w:rPr>
                <w:sz w:val="22"/>
              </w:rPr>
              <w:t>S</w:t>
            </w:r>
            <w:r w:rsidR="00BF6D36">
              <w:rPr>
                <w:sz w:val="22"/>
              </w:rPr>
              <w:t>P, the provision in place and outcomes that have been set. This meeting is also a chance to discuss strategies and resources that parents can do to support their child at home.</w:t>
            </w:r>
          </w:p>
          <w:p w14:paraId="7BF48029" w14:textId="6DE5B0C8" w:rsidR="009B55D6" w:rsidRDefault="009B55D6" w:rsidP="00671B11">
            <w:pPr>
              <w:rPr>
                <w:sz w:val="22"/>
              </w:rPr>
            </w:pPr>
          </w:p>
          <w:p w14:paraId="1FBBEDA8" w14:textId="68364BAA" w:rsidR="009B55D6" w:rsidRDefault="009B55D6" w:rsidP="00671B11">
            <w:pPr>
              <w:rPr>
                <w:sz w:val="22"/>
              </w:rPr>
            </w:pPr>
            <w:r>
              <w:rPr>
                <w:sz w:val="22"/>
              </w:rPr>
              <w:t>If a child has an EHCP then parents will be invited to an Annual Review meeting which might also involve different agencies</w:t>
            </w:r>
            <w:r w:rsidR="00BC6CAB">
              <w:rPr>
                <w:sz w:val="22"/>
              </w:rPr>
              <w:t>.</w:t>
            </w:r>
          </w:p>
          <w:p w14:paraId="0601AC9A" w14:textId="09473C62" w:rsidR="00BC6CAB" w:rsidRDefault="00BC6CAB" w:rsidP="00671B11">
            <w:pPr>
              <w:rPr>
                <w:sz w:val="22"/>
              </w:rPr>
            </w:pPr>
          </w:p>
          <w:p w14:paraId="0CE42411" w14:textId="2F2B9C60" w:rsidR="00BC6CAB" w:rsidRDefault="00BC6CAB" w:rsidP="00671B11">
            <w:pPr>
              <w:rPr>
                <w:sz w:val="22"/>
              </w:rPr>
            </w:pPr>
            <w:r>
              <w:rPr>
                <w:sz w:val="22"/>
              </w:rPr>
              <w:t xml:space="preserve">If the family has an Early Help Plan in </w:t>
            </w:r>
            <w:r w:rsidR="00CB08C2">
              <w:rPr>
                <w:sz w:val="22"/>
              </w:rPr>
              <w:t>place,</w:t>
            </w:r>
            <w:r>
              <w:rPr>
                <w:sz w:val="22"/>
              </w:rPr>
              <w:t xml:space="preserve"> then the </w:t>
            </w:r>
            <w:proofErr w:type="spellStart"/>
            <w:r>
              <w:rPr>
                <w:sz w:val="22"/>
              </w:rPr>
              <w:t>SENDCo</w:t>
            </w:r>
            <w:proofErr w:type="spellEnd"/>
            <w:r>
              <w:rPr>
                <w:sz w:val="22"/>
              </w:rPr>
              <w:t xml:space="preserve"> will meet termly</w:t>
            </w:r>
            <w:r w:rsidR="00854FA0">
              <w:rPr>
                <w:sz w:val="22"/>
              </w:rPr>
              <w:t xml:space="preserve"> with the family</w:t>
            </w:r>
            <w:r>
              <w:rPr>
                <w:sz w:val="22"/>
              </w:rPr>
              <w:t xml:space="preserve"> to </w:t>
            </w:r>
            <w:r w:rsidR="00D80AB5">
              <w:rPr>
                <w:sz w:val="22"/>
              </w:rPr>
              <w:t>review the Plan</w:t>
            </w:r>
            <w:r w:rsidR="006E2CFB">
              <w:rPr>
                <w:sz w:val="22"/>
              </w:rPr>
              <w:t>.</w:t>
            </w:r>
          </w:p>
          <w:p w14:paraId="13FB29ED" w14:textId="25843334" w:rsidR="006E2CFB" w:rsidRDefault="006E2CFB" w:rsidP="00671B11">
            <w:pPr>
              <w:rPr>
                <w:sz w:val="22"/>
              </w:rPr>
            </w:pPr>
          </w:p>
          <w:p w14:paraId="02909C02" w14:textId="58A5943C" w:rsidR="006373F2" w:rsidRPr="00112666" w:rsidRDefault="006E2CFB" w:rsidP="00671B11">
            <w:pPr>
              <w:rPr>
                <w:sz w:val="22"/>
              </w:rPr>
            </w:pPr>
            <w:r>
              <w:rPr>
                <w:sz w:val="22"/>
              </w:rPr>
              <w:t>A parent or staff member could request a meeting at any</w:t>
            </w:r>
            <w:r w:rsidR="00525E03">
              <w:rPr>
                <w:sz w:val="22"/>
              </w:rPr>
              <w:t xml:space="preserve"> </w:t>
            </w:r>
            <w:r>
              <w:rPr>
                <w:sz w:val="22"/>
              </w:rPr>
              <w:t>time throughout the year to raise any concerns or discuss pupil progress at a mutually convenient time.</w:t>
            </w:r>
          </w:p>
        </w:tc>
        <w:tc>
          <w:tcPr>
            <w:tcW w:w="3949" w:type="dxa"/>
          </w:tcPr>
          <w:p w14:paraId="4B99056E" w14:textId="77777777" w:rsidR="00D346EC" w:rsidRPr="00F13534" w:rsidRDefault="00D346EC" w:rsidP="00442415">
            <w:pPr>
              <w:rPr>
                <w:rFonts w:asciiTheme="minorHAnsi" w:hAnsiTheme="minorHAnsi" w:cstheme="minorHAnsi"/>
                <w:sz w:val="22"/>
              </w:rPr>
            </w:pPr>
          </w:p>
        </w:tc>
      </w:tr>
      <w:tr w:rsidR="00D346EC" w:rsidRPr="00F13534" w14:paraId="1BBF741B" w14:textId="77777777" w:rsidTr="007053A7">
        <w:trPr>
          <w:trHeight w:val="628"/>
        </w:trPr>
        <w:tc>
          <w:tcPr>
            <w:tcW w:w="3956" w:type="dxa"/>
          </w:tcPr>
          <w:p w14:paraId="076D457B" w14:textId="77777777" w:rsidR="00C860BC" w:rsidRPr="00F13534" w:rsidRDefault="00C860BC" w:rsidP="00800E1B">
            <w:pPr>
              <w:rPr>
                <w:rFonts w:asciiTheme="minorHAnsi" w:hAnsiTheme="minorHAnsi" w:cstheme="minorHAnsi"/>
                <w:b/>
                <w:sz w:val="22"/>
              </w:rPr>
            </w:pPr>
            <w:r w:rsidRPr="00F13534">
              <w:rPr>
                <w:rFonts w:asciiTheme="minorHAnsi" w:hAnsiTheme="minorHAnsi" w:cstheme="minorHAnsi"/>
                <w:b/>
                <w:sz w:val="22"/>
              </w:rPr>
              <w:lastRenderedPageBreak/>
              <w:t xml:space="preserve">How will my child be </w:t>
            </w:r>
            <w:r w:rsidR="00800E1B" w:rsidRPr="00F13534">
              <w:rPr>
                <w:rFonts w:asciiTheme="minorHAnsi" w:hAnsiTheme="minorHAnsi" w:cstheme="minorHAnsi"/>
                <w:b/>
                <w:sz w:val="22"/>
              </w:rPr>
              <w:t>able to share</w:t>
            </w:r>
            <w:r w:rsidRPr="00F13534">
              <w:rPr>
                <w:rFonts w:asciiTheme="minorHAnsi" w:hAnsiTheme="minorHAnsi" w:cstheme="minorHAnsi"/>
                <w:b/>
                <w:sz w:val="22"/>
              </w:rPr>
              <w:t xml:space="preserve"> </w:t>
            </w:r>
            <w:r w:rsidR="00800E1B" w:rsidRPr="00F13534">
              <w:rPr>
                <w:rFonts w:asciiTheme="minorHAnsi" w:hAnsiTheme="minorHAnsi" w:cstheme="minorHAnsi"/>
                <w:b/>
                <w:sz w:val="22"/>
              </w:rPr>
              <w:t>their views?</w:t>
            </w:r>
          </w:p>
        </w:tc>
        <w:tc>
          <w:tcPr>
            <w:tcW w:w="7379" w:type="dxa"/>
            <w:shd w:val="clear" w:color="auto" w:fill="E5DFEC" w:themeFill="accent4" w:themeFillTint="33"/>
          </w:tcPr>
          <w:p w14:paraId="6C6EA899" w14:textId="3CFB61B4" w:rsidR="00B13AC9" w:rsidRDefault="00AA7531" w:rsidP="00CB08C2">
            <w:pPr>
              <w:rPr>
                <w:rFonts w:asciiTheme="minorHAnsi" w:hAnsiTheme="minorHAnsi" w:cstheme="minorHAnsi"/>
                <w:iCs/>
                <w:sz w:val="22"/>
              </w:rPr>
            </w:pPr>
            <w:r>
              <w:rPr>
                <w:rFonts w:asciiTheme="minorHAnsi" w:hAnsiTheme="minorHAnsi" w:cstheme="minorHAnsi"/>
                <w:iCs/>
                <w:sz w:val="22"/>
              </w:rPr>
              <w:t>Teachers and children will have regular</w:t>
            </w:r>
            <w:r w:rsidR="008313EA">
              <w:rPr>
                <w:rFonts w:asciiTheme="minorHAnsi" w:hAnsiTheme="minorHAnsi" w:cstheme="minorHAnsi"/>
                <w:iCs/>
                <w:sz w:val="22"/>
              </w:rPr>
              <w:t xml:space="preserve"> conversations about their learning</w:t>
            </w:r>
            <w:r w:rsidR="00F279C6">
              <w:rPr>
                <w:rFonts w:asciiTheme="minorHAnsi" w:hAnsiTheme="minorHAnsi" w:cstheme="minorHAnsi"/>
                <w:iCs/>
                <w:sz w:val="22"/>
              </w:rPr>
              <w:t xml:space="preserve"> throughout the year.</w:t>
            </w:r>
          </w:p>
          <w:p w14:paraId="029925D6" w14:textId="5B9A029E" w:rsidR="00786FD2" w:rsidRDefault="00B13AC9" w:rsidP="00CB08C2">
            <w:pPr>
              <w:rPr>
                <w:rFonts w:asciiTheme="minorHAnsi" w:hAnsiTheme="minorHAnsi" w:cstheme="minorHAnsi"/>
                <w:iCs/>
                <w:sz w:val="22"/>
              </w:rPr>
            </w:pPr>
            <w:r>
              <w:rPr>
                <w:rFonts w:asciiTheme="minorHAnsi" w:hAnsiTheme="minorHAnsi" w:cstheme="minorHAnsi"/>
                <w:iCs/>
                <w:sz w:val="22"/>
              </w:rPr>
              <w:t xml:space="preserve">Children will also be invited to share their views when referrals are made or as part of the EHCP </w:t>
            </w:r>
            <w:r w:rsidR="002E5F32">
              <w:rPr>
                <w:rFonts w:asciiTheme="minorHAnsi" w:hAnsiTheme="minorHAnsi" w:cstheme="minorHAnsi"/>
                <w:iCs/>
                <w:sz w:val="22"/>
              </w:rPr>
              <w:t>process or Annual Reviews</w:t>
            </w:r>
            <w:r w:rsidR="00525E03">
              <w:rPr>
                <w:rFonts w:asciiTheme="minorHAnsi" w:hAnsiTheme="minorHAnsi" w:cstheme="minorHAnsi"/>
                <w:iCs/>
                <w:sz w:val="22"/>
              </w:rPr>
              <w:t xml:space="preserve"> wherever possible.</w:t>
            </w:r>
          </w:p>
          <w:p w14:paraId="5348106B" w14:textId="36980F8B" w:rsidR="00D74F7A" w:rsidRPr="00CB08C2" w:rsidRDefault="00D74F7A" w:rsidP="00CB08C2">
            <w:pPr>
              <w:rPr>
                <w:rFonts w:asciiTheme="minorHAnsi" w:hAnsiTheme="minorHAnsi" w:cstheme="minorHAnsi"/>
                <w:iCs/>
                <w:sz w:val="22"/>
              </w:rPr>
            </w:pPr>
          </w:p>
        </w:tc>
        <w:tc>
          <w:tcPr>
            <w:tcW w:w="3949" w:type="dxa"/>
          </w:tcPr>
          <w:p w14:paraId="6CA9026B" w14:textId="499EE8D1" w:rsidR="00D346EC" w:rsidRPr="00F13534" w:rsidRDefault="00D346EC" w:rsidP="00786FD2">
            <w:pPr>
              <w:rPr>
                <w:rFonts w:asciiTheme="minorHAnsi" w:hAnsiTheme="minorHAnsi" w:cstheme="minorHAnsi"/>
                <w:sz w:val="22"/>
              </w:rPr>
            </w:pPr>
          </w:p>
        </w:tc>
      </w:tr>
      <w:tr w:rsidR="00C860BC" w:rsidRPr="00F13534" w14:paraId="7413B9E5" w14:textId="77777777" w:rsidTr="007053A7">
        <w:trPr>
          <w:trHeight w:val="628"/>
        </w:trPr>
        <w:tc>
          <w:tcPr>
            <w:tcW w:w="3956" w:type="dxa"/>
          </w:tcPr>
          <w:p w14:paraId="032C32C3" w14:textId="77777777" w:rsidR="00C860BC" w:rsidRPr="00F13534" w:rsidRDefault="00C860BC" w:rsidP="00C860BC">
            <w:pPr>
              <w:rPr>
                <w:rFonts w:asciiTheme="minorHAnsi" w:hAnsiTheme="minorHAnsi" w:cstheme="minorHAnsi"/>
                <w:b/>
                <w:sz w:val="22"/>
              </w:rPr>
            </w:pPr>
            <w:r w:rsidRPr="00F13534">
              <w:rPr>
                <w:rFonts w:asciiTheme="minorHAnsi" w:hAnsiTheme="minorHAnsi" w:cstheme="minorHAnsi"/>
                <w:b/>
                <w:sz w:val="22"/>
              </w:rPr>
              <w:t xml:space="preserve">How will you support my child when he/she joins your school or moves class or transfers to a new school? </w:t>
            </w:r>
          </w:p>
        </w:tc>
        <w:tc>
          <w:tcPr>
            <w:tcW w:w="7379" w:type="dxa"/>
            <w:shd w:val="clear" w:color="auto" w:fill="E5DFEC" w:themeFill="accent4" w:themeFillTint="33"/>
          </w:tcPr>
          <w:p w14:paraId="671E601B" w14:textId="1086F403" w:rsidR="00187064" w:rsidRDefault="006B33F6" w:rsidP="00A87EC7">
            <w:pPr>
              <w:rPr>
                <w:rFonts w:asciiTheme="minorHAnsi" w:hAnsiTheme="minorHAnsi" w:cstheme="minorHAnsi"/>
                <w:iCs/>
                <w:sz w:val="22"/>
              </w:rPr>
            </w:pPr>
            <w:r>
              <w:rPr>
                <w:rFonts w:asciiTheme="minorHAnsi" w:hAnsiTheme="minorHAnsi" w:cstheme="minorHAnsi"/>
                <w:iCs/>
                <w:sz w:val="22"/>
              </w:rPr>
              <w:t>Prior to a child starting school with us</w:t>
            </w:r>
            <w:r w:rsidR="004C0F10">
              <w:rPr>
                <w:rFonts w:asciiTheme="minorHAnsi" w:hAnsiTheme="minorHAnsi" w:cstheme="minorHAnsi"/>
                <w:iCs/>
                <w:sz w:val="22"/>
              </w:rPr>
              <w:t>, the class teacher</w:t>
            </w:r>
            <w:r w:rsidR="009E4354">
              <w:rPr>
                <w:rFonts w:asciiTheme="minorHAnsi" w:hAnsiTheme="minorHAnsi" w:cstheme="minorHAnsi"/>
                <w:iCs/>
                <w:sz w:val="22"/>
              </w:rPr>
              <w:t xml:space="preserve"> and/or SENDCo </w:t>
            </w:r>
            <w:r w:rsidR="004C0F10">
              <w:rPr>
                <w:rFonts w:asciiTheme="minorHAnsi" w:hAnsiTheme="minorHAnsi" w:cstheme="minorHAnsi"/>
                <w:iCs/>
                <w:sz w:val="22"/>
              </w:rPr>
              <w:t xml:space="preserve">will be in contact with previous settings </w:t>
            </w:r>
            <w:r w:rsidR="009E4354">
              <w:rPr>
                <w:rFonts w:asciiTheme="minorHAnsi" w:hAnsiTheme="minorHAnsi" w:cstheme="minorHAnsi"/>
                <w:iCs/>
                <w:sz w:val="22"/>
              </w:rPr>
              <w:t>and any relevant information shared. A transition meeting is also arranged between home and the school</w:t>
            </w:r>
            <w:r w:rsidR="0034357E">
              <w:rPr>
                <w:rFonts w:asciiTheme="minorHAnsi" w:hAnsiTheme="minorHAnsi" w:cstheme="minorHAnsi"/>
                <w:iCs/>
                <w:sz w:val="22"/>
              </w:rPr>
              <w:t>.</w:t>
            </w:r>
            <w:r w:rsidR="00114FD4">
              <w:rPr>
                <w:rFonts w:asciiTheme="minorHAnsi" w:hAnsiTheme="minorHAnsi" w:cstheme="minorHAnsi"/>
                <w:iCs/>
                <w:sz w:val="22"/>
              </w:rPr>
              <w:t xml:space="preserve"> We have the benefit that our </w:t>
            </w:r>
            <w:proofErr w:type="gramStart"/>
            <w:r w:rsidR="00114FD4">
              <w:rPr>
                <w:rFonts w:asciiTheme="minorHAnsi" w:hAnsiTheme="minorHAnsi" w:cstheme="minorHAnsi"/>
                <w:iCs/>
                <w:sz w:val="22"/>
              </w:rPr>
              <w:t>2-4</w:t>
            </w:r>
            <w:r w:rsidR="00114FD4" w:rsidRPr="00114FD4">
              <w:rPr>
                <w:sz w:val="22"/>
              </w:rPr>
              <w:t xml:space="preserve"> year old</w:t>
            </w:r>
            <w:proofErr w:type="gramEnd"/>
            <w:r w:rsidR="00114FD4" w:rsidRPr="00114FD4">
              <w:rPr>
                <w:sz w:val="22"/>
              </w:rPr>
              <w:t xml:space="preserve"> nursery provision is incorporated into the school in a dedicated unit. This helps children to see their move through early years and up through the school as a natural progression.</w:t>
            </w:r>
            <w:r w:rsidR="00114FD4">
              <w:t xml:space="preserve"> </w:t>
            </w:r>
            <w:r w:rsidR="00A71215">
              <w:rPr>
                <w:rFonts w:asciiTheme="minorHAnsi" w:hAnsiTheme="minorHAnsi" w:cstheme="minorHAnsi"/>
                <w:iCs/>
                <w:sz w:val="22"/>
              </w:rPr>
              <w:t xml:space="preserve"> </w:t>
            </w:r>
          </w:p>
          <w:p w14:paraId="681F9154" w14:textId="77777777" w:rsidR="00AE4385" w:rsidRDefault="00AE4385" w:rsidP="00A87EC7">
            <w:pPr>
              <w:rPr>
                <w:rFonts w:asciiTheme="minorHAnsi" w:hAnsiTheme="minorHAnsi" w:cstheme="minorHAnsi"/>
                <w:iCs/>
                <w:sz w:val="22"/>
              </w:rPr>
            </w:pPr>
          </w:p>
          <w:p w14:paraId="010A1735" w14:textId="77777777" w:rsidR="0034357E" w:rsidRDefault="0034357E" w:rsidP="00A87EC7">
            <w:pPr>
              <w:rPr>
                <w:rFonts w:asciiTheme="minorHAnsi" w:hAnsiTheme="minorHAnsi" w:cstheme="minorHAnsi"/>
                <w:iCs/>
                <w:sz w:val="22"/>
              </w:rPr>
            </w:pPr>
            <w:r>
              <w:rPr>
                <w:rFonts w:asciiTheme="minorHAnsi" w:hAnsiTheme="minorHAnsi" w:cstheme="minorHAnsi"/>
                <w:iCs/>
                <w:sz w:val="22"/>
              </w:rPr>
              <w:t>In some cases, transitional days might be put in place</w:t>
            </w:r>
            <w:r w:rsidR="004116DB">
              <w:rPr>
                <w:rFonts w:asciiTheme="minorHAnsi" w:hAnsiTheme="minorHAnsi" w:cstheme="minorHAnsi"/>
                <w:iCs/>
                <w:sz w:val="22"/>
              </w:rPr>
              <w:t>.</w:t>
            </w:r>
          </w:p>
          <w:p w14:paraId="63472D80" w14:textId="77777777" w:rsidR="004116DB" w:rsidRDefault="004116DB" w:rsidP="00A87EC7">
            <w:pPr>
              <w:rPr>
                <w:rFonts w:asciiTheme="minorHAnsi" w:hAnsiTheme="minorHAnsi" w:cstheme="minorHAnsi"/>
                <w:iCs/>
                <w:sz w:val="22"/>
              </w:rPr>
            </w:pPr>
            <w:r>
              <w:rPr>
                <w:rFonts w:asciiTheme="minorHAnsi" w:hAnsiTheme="minorHAnsi" w:cstheme="minorHAnsi"/>
                <w:iCs/>
                <w:sz w:val="22"/>
              </w:rPr>
              <w:t>When children change classes, the children spend a day in their new class with their new class teacher. Transition books are sent home for certain children</w:t>
            </w:r>
            <w:r w:rsidR="00DE0FE8">
              <w:rPr>
                <w:rFonts w:asciiTheme="minorHAnsi" w:hAnsiTheme="minorHAnsi" w:cstheme="minorHAnsi"/>
                <w:iCs/>
                <w:sz w:val="22"/>
              </w:rPr>
              <w:t xml:space="preserve"> which shares photographs and information which can be discussed at home.</w:t>
            </w:r>
          </w:p>
          <w:p w14:paraId="7D7F5C29" w14:textId="77777777" w:rsidR="00AE4385" w:rsidRDefault="00AE4385" w:rsidP="00A87EC7">
            <w:pPr>
              <w:rPr>
                <w:rFonts w:asciiTheme="minorHAnsi" w:hAnsiTheme="minorHAnsi" w:cstheme="minorHAnsi"/>
                <w:iCs/>
                <w:sz w:val="22"/>
              </w:rPr>
            </w:pPr>
          </w:p>
          <w:p w14:paraId="6315F76F" w14:textId="1E174358" w:rsidR="00CC65B8" w:rsidRDefault="00CC65B8" w:rsidP="00A87EC7">
            <w:pPr>
              <w:rPr>
                <w:rFonts w:asciiTheme="minorHAnsi" w:hAnsiTheme="minorHAnsi" w:cstheme="minorHAnsi"/>
                <w:iCs/>
                <w:sz w:val="22"/>
              </w:rPr>
            </w:pPr>
            <w:r>
              <w:rPr>
                <w:rFonts w:asciiTheme="minorHAnsi" w:hAnsiTheme="minorHAnsi" w:cstheme="minorHAnsi"/>
                <w:iCs/>
                <w:sz w:val="22"/>
              </w:rPr>
              <w:t>If a child moves to a new setting</w:t>
            </w:r>
            <w:r w:rsidR="000E76EE">
              <w:rPr>
                <w:rFonts w:asciiTheme="minorHAnsi" w:hAnsiTheme="minorHAnsi" w:cstheme="minorHAnsi"/>
                <w:iCs/>
                <w:sz w:val="22"/>
              </w:rPr>
              <w:t>,</w:t>
            </w:r>
            <w:r>
              <w:rPr>
                <w:rFonts w:asciiTheme="minorHAnsi" w:hAnsiTheme="minorHAnsi" w:cstheme="minorHAnsi"/>
                <w:iCs/>
                <w:sz w:val="22"/>
              </w:rPr>
              <w:t xml:space="preserve"> then the class teacher and/or SENDCo will speak to the new setting and complete any paperwork as necessary</w:t>
            </w:r>
            <w:r w:rsidR="00A43648">
              <w:rPr>
                <w:rFonts w:asciiTheme="minorHAnsi" w:hAnsiTheme="minorHAnsi" w:cstheme="minorHAnsi"/>
                <w:iCs/>
                <w:sz w:val="22"/>
              </w:rPr>
              <w:t>.</w:t>
            </w:r>
          </w:p>
          <w:p w14:paraId="12383EFA" w14:textId="77777777" w:rsidR="00A43648" w:rsidRDefault="00A43648" w:rsidP="00A87EC7">
            <w:pPr>
              <w:rPr>
                <w:rFonts w:asciiTheme="minorHAnsi" w:hAnsiTheme="minorHAnsi" w:cstheme="minorHAnsi"/>
                <w:iCs/>
                <w:sz w:val="22"/>
              </w:rPr>
            </w:pPr>
            <w:r>
              <w:rPr>
                <w:rFonts w:asciiTheme="minorHAnsi" w:hAnsiTheme="minorHAnsi" w:cstheme="minorHAnsi"/>
                <w:iCs/>
                <w:sz w:val="22"/>
              </w:rPr>
              <w:t>During the Year 5 Annual EHCP Review, the focus is on transition to secondary school and ensuring that the most appropriate setting is</w:t>
            </w:r>
            <w:r w:rsidR="000E76EE">
              <w:rPr>
                <w:rFonts w:asciiTheme="minorHAnsi" w:hAnsiTheme="minorHAnsi" w:cstheme="minorHAnsi"/>
                <w:iCs/>
                <w:sz w:val="22"/>
              </w:rPr>
              <w:t xml:space="preserve"> documented. </w:t>
            </w:r>
          </w:p>
          <w:p w14:paraId="79B3BD2D" w14:textId="77777777" w:rsidR="00AE4385" w:rsidRDefault="00AE4385" w:rsidP="00A87EC7">
            <w:pPr>
              <w:rPr>
                <w:rFonts w:asciiTheme="minorHAnsi" w:hAnsiTheme="minorHAnsi" w:cstheme="minorHAnsi"/>
                <w:iCs/>
                <w:sz w:val="22"/>
              </w:rPr>
            </w:pPr>
          </w:p>
          <w:p w14:paraId="08DEC1F9" w14:textId="19FF7EE4" w:rsidR="000E76EE" w:rsidRDefault="000E76EE" w:rsidP="00A87EC7">
            <w:pPr>
              <w:rPr>
                <w:rFonts w:asciiTheme="minorHAnsi" w:hAnsiTheme="minorHAnsi" w:cstheme="minorHAnsi"/>
                <w:iCs/>
                <w:sz w:val="22"/>
              </w:rPr>
            </w:pPr>
            <w:r>
              <w:rPr>
                <w:rFonts w:asciiTheme="minorHAnsi" w:hAnsiTheme="minorHAnsi" w:cstheme="minorHAnsi"/>
                <w:iCs/>
                <w:sz w:val="22"/>
              </w:rPr>
              <w:t xml:space="preserve">The </w:t>
            </w:r>
            <w:proofErr w:type="spellStart"/>
            <w:r>
              <w:rPr>
                <w:rFonts w:asciiTheme="minorHAnsi" w:hAnsiTheme="minorHAnsi" w:cstheme="minorHAnsi"/>
                <w:iCs/>
                <w:sz w:val="22"/>
              </w:rPr>
              <w:t>SENDCo</w:t>
            </w:r>
            <w:proofErr w:type="spellEnd"/>
            <w:r>
              <w:rPr>
                <w:rFonts w:asciiTheme="minorHAnsi" w:hAnsiTheme="minorHAnsi" w:cstheme="minorHAnsi"/>
                <w:iCs/>
                <w:sz w:val="22"/>
              </w:rPr>
              <w:t xml:space="preserve"> </w:t>
            </w:r>
            <w:r w:rsidR="00545614">
              <w:rPr>
                <w:rFonts w:asciiTheme="minorHAnsi" w:hAnsiTheme="minorHAnsi" w:cstheme="minorHAnsi"/>
                <w:iCs/>
                <w:sz w:val="22"/>
              </w:rPr>
              <w:t>can</w:t>
            </w:r>
            <w:r>
              <w:rPr>
                <w:rFonts w:asciiTheme="minorHAnsi" w:hAnsiTheme="minorHAnsi" w:cstheme="minorHAnsi"/>
                <w:iCs/>
                <w:sz w:val="22"/>
              </w:rPr>
              <w:t xml:space="preserve"> support parents at viewing any new settings and liaising with outside agencies where appropriate.</w:t>
            </w:r>
          </w:p>
          <w:p w14:paraId="535708D7" w14:textId="77777777" w:rsidR="00351833" w:rsidRDefault="00351833" w:rsidP="00A87EC7">
            <w:pPr>
              <w:rPr>
                <w:rFonts w:asciiTheme="minorHAnsi" w:hAnsiTheme="minorHAnsi" w:cstheme="minorHAnsi"/>
                <w:iCs/>
                <w:sz w:val="22"/>
              </w:rPr>
            </w:pPr>
            <w:r>
              <w:rPr>
                <w:rFonts w:asciiTheme="minorHAnsi" w:hAnsiTheme="minorHAnsi" w:cstheme="minorHAnsi"/>
                <w:iCs/>
                <w:sz w:val="22"/>
              </w:rPr>
              <w:t>Any SEND information is shared with</w:t>
            </w:r>
            <w:r w:rsidR="004C04BF">
              <w:rPr>
                <w:rFonts w:asciiTheme="minorHAnsi" w:hAnsiTheme="minorHAnsi" w:cstheme="minorHAnsi"/>
                <w:iCs/>
                <w:sz w:val="22"/>
              </w:rPr>
              <w:t xml:space="preserve"> new settings either through post</w:t>
            </w:r>
            <w:r w:rsidR="00545614">
              <w:rPr>
                <w:rFonts w:asciiTheme="minorHAnsi" w:hAnsiTheme="minorHAnsi" w:cstheme="minorHAnsi"/>
                <w:iCs/>
                <w:sz w:val="22"/>
              </w:rPr>
              <w:t>ing documents</w:t>
            </w:r>
            <w:r w:rsidR="004C04BF">
              <w:rPr>
                <w:rFonts w:asciiTheme="minorHAnsi" w:hAnsiTheme="minorHAnsi" w:cstheme="minorHAnsi"/>
                <w:iCs/>
                <w:sz w:val="22"/>
              </w:rPr>
              <w:t xml:space="preserve"> or our electronic system of CPOMS</w:t>
            </w:r>
            <w:r w:rsidR="007E0653">
              <w:rPr>
                <w:rFonts w:asciiTheme="minorHAnsi" w:hAnsiTheme="minorHAnsi" w:cstheme="minorHAnsi"/>
                <w:iCs/>
                <w:sz w:val="22"/>
              </w:rPr>
              <w:t xml:space="preserve"> which is an online system where documents and meeting notes are saved</w:t>
            </w:r>
            <w:r w:rsidR="00545614">
              <w:rPr>
                <w:rFonts w:asciiTheme="minorHAnsi" w:hAnsiTheme="minorHAnsi" w:cstheme="minorHAnsi"/>
                <w:iCs/>
                <w:sz w:val="22"/>
              </w:rPr>
              <w:t>.</w:t>
            </w:r>
          </w:p>
          <w:p w14:paraId="0BE8DFDE" w14:textId="77777777" w:rsidR="00D74F7A" w:rsidRDefault="00D74F7A" w:rsidP="00A87EC7">
            <w:pPr>
              <w:rPr>
                <w:rFonts w:asciiTheme="minorHAnsi" w:hAnsiTheme="minorHAnsi" w:cstheme="minorHAnsi"/>
                <w:iCs/>
                <w:sz w:val="22"/>
              </w:rPr>
            </w:pPr>
          </w:p>
          <w:p w14:paraId="74CF8F24" w14:textId="77777777" w:rsidR="00114FD4" w:rsidRDefault="00114FD4" w:rsidP="00A87EC7">
            <w:pPr>
              <w:rPr>
                <w:rFonts w:asciiTheme="minorHAnsi" w:hAnsiTheme="minorHAnsi" w:cstheme="minorHAnsi"/>
                <w:iCs/>
                <w:sz w:val="22"/>
              </w:rPr>
            </w:pPr>
          </w:p>
          <w:p w14:paraId="4C943ED7" w14:textId="77777777" w:rsidR="00114FD4" w:rsidRDefault="00114FD4" w:rsidP="00A87EC7">
            <w:pPr>
              <w:rPr>
                <w:rFonts w:asciiTheme="minorHAnsi" w:hAnsiTheme="minorHAnsi" w:cstheme="minorHAnsi"/>
                <w:iCs/>
                <w:sz w:val="22"/>
              </w:rPr>
            </w:pPr>
          </w:p>
          <w:p w14:paraId="71A08422" w14:textId="59B33F67" w:rsidR="00114FD4" w:rsidRPr="001F26BE" w:rsidRDefault="00114FD4" w:rsidP="00A87EC7">
            <w:pPr>
              <w:rPr>
                <w:rFonts w:asciiTheme="minorHAnsi" w:hAnsiTheme="minorHAnsi" w:cstheme="minorHAnsi"/>
                <w:iCs/>
                <w:sz w:val="22"/>
              </w:rPr>
            </w:pPr>
          </w:p>
        </w:tc>
        <w:tc>
          <w:tcPr>
            <w:tcW w:w="3949" w:type="dxa"/>
          </w:tcPr>
          <w:p w14:paraId="1299C43A" w14:textId="77777777" w:rsidR="00C860BC" w:rsidRPr="00F13534" w:rsidRDefault="00C860BC" w:rsidP="00950196">
            <w:pPr>
              <w:rPr>
                <w:rFonts w:asciiTheme="minorHAnsi" w:hAnsiTheme="minorHAnsi" w:cstheme="minorHAnsi"/>
                <w:sz w:val="22"/>
              </w:rPr>
            </w:pPr>
          </w:p>
        </w:tc>
      </w:tr>
      <w:tr w:rsidR="00102371" w:rsidRPr="00F13534" w14:paraId="65231755" w14:textId="77777777" w:rsidTr="67A3D0F4">
        <w:trPr>
          <w:trHeight w:val="628"/>
        </w:trPr>
        <w:tc>
          <w:tcPr>
            <w:tcW w:w="15284" w:type="dxa"/>
            <w:gridSpan w:val="3"/>
            <w:shd w:val="clear" w:color="auto" w:fill="FBD4B4" w:themeFill="accent6" w:themeFillTint="66"/>
          </w:tcPr>
          <w:p w14:paraId="33BD77E6" w14:textId="3AAD0704" w:rsidR="00102371" w:rsidRPr="00F13534" w:rsidRDefault="00102371" w:rsidP="2B10D554">
            <w:pPr>
              <w:rPr>
                <w:rFonts w:asciiTheme="minorHAnsi" w:hAnsiTheme="minorHAnsi"/>
                <w:b/>
                <w:bCs/>
                <w:sz w:val="28"/>
                <w:szCs w:val="28"/>
              </w:rPr>
            </w:pPr>
            <w:r w:rsidRPr="67A3D0F4">
              <w:rPr>
                <w:rFonts w:asciiTheme="minorHAnsi" w:hAnsiTheme="minorHAnsi"/>
                <w:b/>
                <w:bCs/>
                <w:sz w:val="28"/>
                <w:szCs w:val="28"/>
              </w:rPr>
              <w:lastRenderedPageBreak/>
              <w:t xml:space="preserve">Staff skills and wider support </w:t>
            </w:r>
          </w:p>
        </w:tc>
      </w:tr>
      <w:tr w:rsidR="00D65D51" w:rsidRPr="00F13534" w14:paraId="1A4CED78" w14:textId="77777777" w:rsidTr="007053A7">
        <w:trPr>
          <w:trHeight w:val="628"/>
        </w:trPr>
        <w:tc>
          <w:tcPr>
            <w:tcW w:w="3956" w:type="dxa"/>
          </w:tcPr>
          <w:p w14:paraId="7757C574" w14:textId="77777777" w:rsidR="00D65D51" w:rsidRPr="00F13534" w:rsidRDefault="00D65D51" w:rsidP="008F0C79">
            <w:pPr>
              <w:rPr>
                <w:rFonts w:asciiTheme="minorHAnsi" w:hAnsiTheme="minorHAnsi" w:cstheme="minorHAnsi"/>
                <w:b/>
                <w:sz w:val="22"/>
              </w:rPr>
            </w:pPr>
            <w:r w:rsidRPr="00F13534">
              <w:rPr>
                <w:rFonts w:asciiTheme="minorHAnsi" w:hAnsiTheme="minorHAnsi" w:cstheme="minorHAnsi"/>
                <w:b/>
                <w:sz w:val="22"/>
              </w:rPr>
              <w:t xml:space="preserve">What skills do the staff have to meet my child’s needs? </w:t>
            </w:r>
          </w:p>
          <w:p w14:paraId="4DDBEF00" w14:textId="77777777" w:rsidR="00D65D51" w:rsidRPr="00F13534" w:rsidRDefault="00D65D51" w:rsidP="008F0C79">
            <w:pPr>
              <w:rPr>
                <w:rFonts w:asciiTheme="minorHAnsi" w:hAnsiTheme="minorHAnsi" w:cstheme="minorHAnsi"/>
                <w:b/>
                <w:i/>
                <w:sz w:val="22"/>
              </w:rPr>
            </w:pPr>
          </w:p>
          <w:p w14:paraId="3461D779" w14:textId="77777777" w:rsidR="00D65D51" w:rsidRPr="00F13534" w:rsidRDefault="00D65D51" w:rsidP="008F0C79">
            <w:pPr>
              <w:rPr>
                <w:rFonts w:asciiTheme="minorHAnsi" w:hAnsiTheme="minorHAnsi" w:cstheme="minorHAnsi"/>
                <w:b/>
                <w:i/>
                <w:sz w:val="22"/>
              </w:rPr>
            </w:pPr>
          </w:p>
          <w:p w14:paraId="3CF2D8B6" w14:textId="77777777" w:rsidR="00D65D51" w:rsidRPr="00F13534" w:rsidRDefault="00D65D51" w:rsidP="008F0C79">
            <w:pPr>
              <w:rPr>
                <w:rFonts w:asciiTheme="minorHAnsi" w:hAnsiTheme="minorHAnsi" w:cstheme="minorHAnsi"/>
                <w:b/>
                <w:i/>
                <w:sz w:val="22"/>
              </w:rPr>
            </w:pPr>
          </w:p>
          <w:p w14:paraId="0FB78278" w14:textId="77777777" w:rsidR="00D65D51" w:rsidRPr="00F13534" w:rsidRDefault="00D65D51" w:rsidP="008F0C79">
            <w:pPr>
              <w:rPr>
                <w:rFonts w:asciiTheme="minorHAnsi" w:hAnsiTheme="minorHAnsi" w:cstheme="minorHAnsi"/>
                <w:b/>
                <w:i/>
                <w:sz w:val="22"/>
              </w:rPr>
            </w:pPr>
          </w:p>
          <w:p w14:paraId="1FC39945" w14:textId="77777777" w:rsidR="00D65D51" w:rsidRPr="00F13534" w:rsidRDefault="00D65D51" w:rsidP="008F0C79">
            <w:pPr>
              <w:rPr>
                <w:rFonts w:asciiTheme="minorHAnsi" w:hAnsiTheme="minorHAnsi" w:cstheme="minorHAnsi"/>
                <w:b/>
                <w:i/>
                <w:sz w:val="22"/>
              </w:rPr>
            </w:pPr>
          </w:p>
          <w:p w14:paraId="28039463" w14:textId="77777777" w:rsidR="00D65D51" w:rsidRPr="00F13534" w:rsidRDefault="00D65D51" w:rsidP="008F0C79">
            <w:pPr>
              <w:rPr>
                <w:rFonts w:asciiTheme="minorHAnsi" w:hAnsiTheme="minorHAnsi" w:cstheme="minorHAnsi"/>
                <w:b/>
                <w:sz w:val="22"/>
              </w:rPr>
            </w:pPr>
            <w:r w:rsidRPr="00F13534">
              <w:rPr>
                <w:rFonts w:asciiTheme="minorHAnsi" w:hAnsiTheme="minorHAnsi" w:cstheme="minorHAnsi"/>
                <w:b/>
                <w:sz w:val="22"/>
              </w:rPr>
              <w:t>What specialist services are available at or accessed by the school?</w:t>
            </w:r>
          </w:p>
        </w:tc>
        <w:tc>
          <w:tcPr>
            <w:tcW w:w="7379" w:type="dxa"/>
            <w:shd w:val="clear" w:color="auto" w:fill="FDE9D9" w:themeFill="accent6" w:themeFillTint="33"/>
          </w:tcPr>
          <w:p w14:paraId="26A5033D" w14:textId="04906762" w:rsidR="001F5ADF" w:rsidRDefault="008F4A25" w:rsidP="6EB943AF">
            <w:pPr>
              <w:rPr>
                <w:rFonts w:asciiTheme="minorHAnsi" w:hAnsiTheme="minorHAnsi"/>
                <w:sz w:val="22"/>
              </w:rPr>
            </w:pPr>
            <w:r>
              <w:rPr>
                <w:rFonts w:asciiTheme="minorHAnsi" w:hAnsiTheme="minorHAnsi"/>
                <w:sz w:val="22"/>
              </w:rPr>
              <w:t>We</w:t>
            </w:r>
            <w:r w:rsidR="00D5422B">
              <w:rPr>
                <w:rFonts w:asciiTheme="minorHAnsi" w:hAnsiTheme="minorHAnsi"/>
                <w:sz w:val="22"/>
              </w:rPr>
              <w:t xml:space="preserve"> regularly </w:t>
            </w:r>
            <w:r w:rsidR="006830E9">
              <w:rPr>
                <w:rFonts w:asciiTheme="minorHAnsi" w:hAnsiTheme="minorHAnsi"/>
                <w:sz w:val="22"/>
              </w:rPr>
              <w:t xml:space="preserve">look at the skills that staff have and if </w:t>
            </w:r>
            <w:r w:rsidR="004623FE">
              <w:rPr>
                <w:rFonts w:asciiTheme="minorHAnsi" w:hAnsiTheme="minorHAnsi"/>
                <w:sz w:val="22"/>
              </w:rPr>
              <w:t>further CPD is needed. When allocating staff to classes the SENDCo and the Head</w:t>
            </w:r>
            <w:r w:rsidR="00854FA0">
              <w:rPr>
                <w:rFonts w:asciiTheme="minorHAnsi" w:hAnsiTheme="minorHAnsi"/>
                <w:sz w:val="22"/>
              </w:rPr>
              <w:t>t</w:t>
            </w:r>
            <w:r w:rsidR="004623FE">
              <w:rPr>
                <w:rFonts w:asciiTheme="minorHAnsi" w:hAnsiTheme="minorHAnsi"/>
                <w:sz w:val="22"/>
              </w:rPr>
              <w:t>eacher think carefully about the children’s needs and allocate staff accordingly.</w:t>
            </w:r>
          </w:p>
          <w:p w14:paraId="6AFD2F2D" w14:textId="77777777" w:rsidR="00682F54" w:rsidRDefault="00682F54" w:rsidP="6EB943AF">
            <w:pPr>
              <w:rPr>
                <w:rFonts w:asciiTheme="minorHAnsi" w:hAnsiTheme="minorHAnsi"/>
                <w:iCs/>
                <w:sz w:val="22"/>
              </w:rPr>
            </w:pPr>
          </w:p>
          <w:p w14:paraId="51A736C1" w14:textId="75257A54" w:rsidR="00682F54" w:rsidRPr="000640FC" w:rsidRDefault="00682F54" w:rsidP="6EB943AF">
            <w:pPr>
              <w:rPr>
                <w:rFonts w:asciiTheme="minorHAnsi" w:hAnsiTheme="minorHAnsi"/>
                <w:iCs/>
                <w:sz w:val="22"/>
              </w:rPr>
            </w:pPr>
            <w:r>
              <w:rPr>
                <w:rFonts w:asciiTheme="minorHAnsi" w:hAnsiTheme="minorHAnsi"/>
                <w:iCs/>
                <w:sz w:val="22"/>
              </w:rPr>
              <w:t>Our staff engage in CPD through:</w:t>
            </w:r>
          </w:p>
          <w:p w14:paraId="5F082950" w14:textId="77777777" w:rsidR="000640FC" w:rsidRDefault="6E89B4BB" w:rsidP="000640FC">
            <w:pPr>
              <w:pStyle w:val="ListParagraph"/>
              <w:numPr>
                <w:ilvl w:val="0"/>
                <w:numId w:val="28"/>
              </w:numPr>
              <w:rPr>
                <w:rFonts w:asciiTheme="minorHAnsi" w:hAnsiTheme="minorHAnsi"/>
                <w:sz w:val="22"/>
              </w:rPr>
            </w:pPr>
            <w:r w:rsidRPr="000640FC">
              <w:rPr>
                <w:rFonts w:asciiTheme="minorHAnsi" w:hAnsiTheme="minorHAnsi"/>
                <w:sz w:val="22"/>
              </w:rPr>
              <w:t>Staff meetings</w:t>
            </w:r>
          </w:p>
          <w:p w14:paraId="406F7939" w14:textId="2FD6C87C" w:rsidR="000640FC" w:rsidRDefault="40BE7CAC" w:rsidP="000640FC">
            <w:pPr>
              <w:pStyle w:val="ListParagraph"/>
              <w:numPr>
                <w:ilvl w:val="0"/>
                <w:numId w:val="28"/>
              </w:numPr>
              <w:rPr>
                <w:rFonts w:asciiTheme="minorHAnsi" w:hAnsiTheme="minorHAnsi"/>
                <w:sz w:val="22"/>
              </w:rPr>
            </w:pPr>
            <w:r w:rsidRPr="000640FC">
              <w:rPr>
                <w:rFonts w:asciiTheme="minorHAnsi" w:hAnsiTheme="minorHAnsi"/>
                <w:sz w:val="22"/>
              </w:rPr>
              <w:t>TA training sessions</w:t>
            </w:r>
            <w:r w:rsidR="21506D2D" w:rsidRPr="000640FC">
              <w:rPr>
                <w:rFonts w:asciiTheme="minorHAnsi" w:hAnsiTheme="minorHAnsi"/>
                <w:sz w:val="22"/>
              </w:rPr>
              <w:t xml:space="preserve"> </w:t>
            </w:r>
            <w:r w:rsidR="00444A41">
              <w:rPr>
                <w:rFonts w:asciiTheme="minorHAnsi" w:hAnsiTheme="minorHAnsi"/>
                <w:sz w:val="22"/>
              </w:rPr>
              <w:t>–</w:t>
            </w:r>
            <w:r w:rsidR="21506D2D" w:rsidRPr="000640FC">
              <w:rPr>
                <w:rFonts w:asciiTheme="minorHAnsi" w:hAnsiTheme="minorHAnsi"/>
                <w:sz w:val="22"/>
              </w:rPr>
              <w:t xml:space="preserve"> in</w:t>
            </w:r>
            <w:r w:rsidR="00444A41">
              <w:rPr>
                <w:rFonts w:asciiTheme="minorHAnsi" w:hAnsiTheme="minorHAnsi"/>
                <w:sz w:val="22"/>
              </w:rPr>
              <w:t>-</w:t>
            </w:r>
            <w:r w:rsidR="21506D2D" w:rsidRPr="000640FC">
              <w:rPr>
                <w:rFonts w:asciiTheme="minorHAnsi" w:hAnsiTheme="minorHAnsi"/>
                <w:sz w:val="22"/>
              </w:rPr>
              <w:t>house/outside agencies</w:t>
            </w:r>
          </w:p>
          <w:p w14:paraId="5DD5F70A" w14:textId="2D0475DA" w:rsidR="00525E03" w:rsidRDefault="00525E03" w:rsidP="000640FC">
            <w:pPr>
              <w:pStyle w:val="ListParagraph"/>
              <w:numPr>
                <w:ilvl w:val="0"/>
                <w:numId w:val="28"/>
              </w:numPr>
              <w:rPr>
                <w:rFonts w:asciiTheme="minorHAnsi" w:hAnsiTheme="minorHAnsi"/>
                <w:sz w:val="22"/>
              </w:rPr>
            </w:pPr>
            <w:r>
              <w:rPr>
                <w:rFonts w:asciiTheme="minorHAnsi" w:hAnsiTheme="minorHAnsi"/>
                <w:sz w:val="22"/>
              </w:rPr>
              <w:t>Class teacher training for specific needs</w:t>
            </w:r>
          </w:p>
          <w:p w14:paraId="2D004DE1" w14:textId="68616C07" w:rsidR="000640FC" w:rsidRDefault="4E7D6613" w:rsidP="000640FC">
            <w:pPr>
              <w:pStyle w:val="ListParagraph"/>
              <w:numPr>
                <w:ilvl w:val="0"/>
                <w:numId w:val="28"/>
              </w:numPr>
              <w:rPr>
                <w:rFonts w:asciiTheme="minorHAnsi" w:hAnsiTheme="minorHAnsi"/>
                <w:sz w:val="22"/>
              </w:rPr>
            </w:pPr>
            <w:r w:rsidRPr="000640FC">
              <w:rPr>
                <w:rFonts w:asciiTheme="minorHAnsi" w:hAnsiTheme="minorHAnsi"/>
                <w:sz w:val="22"/>
              </w:rPr>
              <w:t>Outside agencies</w:t>
            </w:r>
            <w:r w:rsidR="7606B1D1" w:rsidRPr="000640FC">
              <w:rPr>
                <w:rFonts w:asciiTheme="minorHAnsi" w:hAnsiTheme="minorHAnsi"/>
                <w:sz w:val="22"/>
              </w:rPr>
              <w:t xml:space="preserve"> such as </w:t>
            </w:r>
            <w:r w:rsidR="293C4CEA" w:rsidRPr="000640FC">
              <w:rPr>
                <w:rFonts w:asciiTheme="minorHAnsi" w:hAnsiTheme="minorHAnsi"/>
                <w:sz w:val="22"/>
              </w:rPr>
              <w:t>school nurse, Communication &amp; Interaction Team</w:t>
            </w:r>
          </w:p>
          <w:p w14:paraId="16E6286B" w14:textId="77777777" w:rsidR="000640FC" w:rsidRDefault="318B75D9" w:rsidP="000640FC">
            <w:pPr>
              <w:pStyle w:val="ListParagraph"/>
              <w:numPr>
                <w:ilvl w:val="0"/>
                <w:numId w:val="28"/>
              </w:numPr>
              <w:rPr>
                <w:rFonts w:asciiTheme="minorHAnsi" w:hAnsiTheme="minorHAnsi"/>
                <w:sz w:val="22"/>
              </w:rPr>
            </w:pPr>
            <w:r w:rsidRPr="000640FC">
              <w:rPr>
                <w:rFonts w:asciiTheme="minorHAnsi" w:hAnsiTheme="minorHAnsi"/>
                <w:sz w:val="22"/>
              </w:rPr>
              <w:t>Professional dialogues</w:t>
            </w:r>
            <w:r w:rsidR="0C05127C" w:rsidRPr="000640FC">
              <w:rPr>
                <w:rFonts w:asciiTheme="minorHAnsi" w:hAnsiTheme="minorHAnsi"/>
                <w:sz w:val="22"/>
              </w:rPr>
              <w:t xml:space="preserve"> including Professional Consultations with Educational Psychologist</w:t>
            </w:r>
          </w:p>
          <w:p w14:paraId="64D50D6F" w14:textId="77777777" w:rsidR="000640FC" w:rsidRDefault="1D1521CA" w:rsidP="000640FC">
            <w:pPr>
              <w:pStyle w:val="ListParagraph"/>
              <w:numPr>
                <w:ilvl w:val="0"/>
                <w:numId w:val="28"/>
              </w:numPr>
              <w:rPr>
                <w:rFonts w:asciiTheme="minorHAnsi" w:hAnsiTheme="minorHAnsi"/>
                <w:sz w:val="22"/>
              </w:rPr>
            </w:pPr>
            <w:r w:rsidRPr="000640FC">
              <w:rPr>
                <w:rFonts w:asciiTheme="minorHAnsi" w:hAnsiTheme="minorHAnsi"/>
                <w:sz w:val="22"/>
              </w:rPr>
              <w:t>Teacher training sessions – inhouse/outside agencies</w:t>
            </w:r>
          </w:p>
          <w:p w14:paraId="73357187" w14:textId="039FB0AA" w:rsidR="6E89B4BB" w:rsidRDefault="51B05A6C" w:rsidP="000640FC">
            <w:pPr>
              <w:pStyle w:val="ListParagraph"/>
              <w:numPr>
                <w:ilvl w:val="0"/>
                <w:numId w:val="28"/>
              </w:numPr>
              <w:rPr>
                <w:rFonts w:asciiTheme="minorHAnsi" w:hAnsiTheme="minorHAnsi"/>
                <w:sz w:val="22"/>
              </w:rPr>
            </w:pPr>
            <w:r w:rsidRPr="000640FC">
              <w:rPr>
                <w:rFonts w:asciiTheme="minorHAnsi" w:hAnsiTheme="minorHAnsi"/>
                <w:sz w:val="22"/>
              </w:rPr>
              <w:t>Online training</w:t>
            </w:r>
            <w:r w:rsidR="00A956E1">
              <w:rPr>
                <w:rFonts w:asciiTheme="minorHAnsi" w:hAnsiTheme="minorHAnsi"/>
                <w:sz w:val="22"/>
              </w:rPr>
              <w:t xml:space="preserve"> with a key focus</w:t>
            </w:r>
          </w:p>
          <w:p w14:paraId="20491B10" w14:textId="77777777" w:rsidR="00A956E1" w:rsidRPr="00A956E1" w:rsidRDefault="00A956E1" w:rsidP="00A956E1">
            <w:pPr>
              <w:rPr>
                <w:rFonts w:asciiTheme="minorHAnsi" w:hAnsiTheme="minorHAnsi"/>
                <w:sz w:val="22"/>
              </w:rPr>
            </w:pPr>
          </w:p>
          <w:p w14:paraId="133D27E6" w14:textId="5B3B9E63" w:rsidR="00D65D51" w:rsidRPr="00FD7B0B" w:rsidRDefault="00F017D2" w:rsidP="133821E0">
            <w:pPr>
              <w:rPr>
                <w:rFonts w:asciiTheme="minorHAnsi" w:hAnsiTheme="minorHAnsi"/>
                <w:sz w:val="22"/>
              </w:rPr>
            </w:pPr>
            <w:r>
              <w:rPr>
                <w:rFonts w:asciiTheme="minorHAnsi" w:hAnsiTheme="minorHAnsi"/>
                <w:sz w:val="22"/>
              </w:rPr>
              <w:t>We prepare new children and their families to start at school</w:t>
            </w:r>
            <w:r w:rsidR="008C5EE9">
              <w:rPr>
                <w:rFonts w:asciiTheme="minorHAnsi" w:hAnsiTheme="minorHAnsi"/>
                <w:sz w:val="22"/>
              </w:rPr>
              <w:t xml:space="preserve"> by:</w:t>
            </w:r>
          </w:p>
          <w:p w14:paraId="19ADB2A0" w14:textId="679C2282" w:rsidR="008C5EE9" w:rsidRDefault="008C5EE9" w:rsidP="008C5EE9">
            <w:pPr>
              <w:pStyle w:val="ListParagraph"/>
              <w:numPr>
                <w:ilvl w:val="0"/>
                <w:numId w:val="29"/>
              </w:numPr>
              <w:rPr>
                <w:rFonts w:asciiTheme="minorHAnsi" w:hAnsiTheme="minorHAnsi"/>
                <w:sz w:val="22"/>
              </w:rPr>
            </w:pPr>
            <w:r>
              <w:rPr>
                <w:rFonts w:asciiTheme="minorHAnsi" w:hAnsiTheme="minorHAnsi"/>
                <w:sz w:val="22"/>
              </w:rPr>
              <w:t>Having t</w:t>
            </w:r>
            <w:r w:rsidR="4C597CAA" w:rsidRPr="008C5EE9">
              <w:rPr>
                <w:rFonts w:asciiTheme="minorHAnsi" w:hAnsiTheme="minorHAnsi"/>
                <w:sz w:val="22"/>
              </w:rPr>
              <w:t xml:space="preserve">ransition </w:t>
            </w:r>
            <w:r w:rsidR="00525E03">
              <w:rPr>
                <w:rFonts w:asciiTheme="minorHAnsi" w:hAnsiTheme="minorHAnsi"/>
                <w:sz w:val="22"/>
              </w:rPr>
              <w:t>conversations</w:t>
            </w:r>
            <w:r w:rsidR="4C597CAA" w:rsidRPr="008C5EE9">
              <w:rPr>
                <w:rFonts w:asciiTheme="minorHAnsi" w:hAnsiTheme="minorHAnsi"/>
                <w:sz w:val="22"/>
              </w:rPr>
              <w:t xml:space="preserve"> with </w:t>
            </w:r>
            <w:r w:rsidR="00525E03">
              <w:rPr>
                <w:rFonts w:asciiTheme="minorHAnsi" w:hAnsiTheme="minorHAnsi"/>
                <w:sz w:val="22"/>
              </w:rPr>
              <w:t>other early years settings</w:t>
            </w:r>
          </w:p>
          <w:p w14:paraId="5813C3C4" w14:textId="77777777" w:rsidR="008C5EE9" w:rsidRDefault="008C5EE9" w:rsidP="008C5EE9">
            <w:pPr>
              <w:pStyle w:val="ListParagraph"/>
              <w:numPr>
                <w:ilvl w:val="0"/>
                <w:numId w:val="29"/>
              </w:numPr>
              <w:rPr>
                <w:rFonts w:asciiTheme="minorHAnsi" w:hAnsiTheme="minorHAnsi"/>
                <w:sz w:val="22"/>
              </w:rPr>
            </w:pPr>
            <w:r>
              <w:rPr>
                <w:rFonts w:asciiTheme="minorHAnsi" w:hAnsiTheme="minorHAnsi"/>
                <w:sz w:val="22"/>
              </w:rPr>
              <w:t>Having t</w:t>
            </w:r>
            <w:r w:rsidR="773A53C7" w:rsidRPr="008C5EE9">
              <w:rPr>
                <w:rFonts w:asciiTheme="minorHAnsi" w:hAnsiTheme="minorHAnsi"/>
                <w:sz w:val="22"/>
              </w:rPr>
              <w:t>ransition meetings with parents</w:t>
            </w:r>
            <w:r w:rsidR="10F4DECE" w:rsidRPr="008C5EE9">
              <w:rPr>
                <w:rFonts w:asciiTheme="minorHAnsi" w:hAnsiTheme="minorHAnsi"/>
                <w:sz w:val="22"/>
              </w:rPr>
              <w:t xml:space="preserve"> </w:t>
            </w:r>
          </w:p>
          <w:p w14:paraId="1B4602B8" w14:textId="77777777" w:rsidR="008C5EE9" w:rsidRDefault="008C5EE9" w:rsidP="008C5EE9">
            <w:pPr>
              <w:pStyle w:val="ListParagraph"/>
              <w:numPr>
                <w:ilvl w:val="0"/>
                <w:numId w:val="29"/>
              </w:numPr>
              <w:rPr>
                <w:rFonts w:asciiTheme="minorHAnsi" w:hAnsiTheme="minorHAnsi"/>
                <w:sz w:val="22"/>
              </w:rPr>
            </w:pPr>
            <w:r>
              <w:rPr>
                <w:rFonts w:asciiTheme="minorHAnsi" w:hAnsiTheme="minorHAnsi"/>
                <w:sz w:val="22"/>
              </w:rPr>
              <w:t>Having t</w:t>
            </w:r>
            <w:r w:rsidR="761C803B" w:rsidRPr="008C5EE9">
              <w:rPr>
                <w:rFonts w:asciiTheme="minorHAnsi" w:hAnsiTheme="minorHAnsi"/>
                <w:sz w:val="22"/>
              </w:rPr>
              <w:t>ransition meetings with outside agencies</w:t>
            </w:r>
          </w:p>
          <w:p w14:paraId="1E6AADDF" w14:textId="4E4C722B" w:rsidR="008C5EE9" w:rsidRDefault="00525E03" w:rsidP="008C5EE9">
            <w:pPr>
              <w:pStyle w:val="ListParagraph"/>
              <w:numPr>
                <w:ilvl w:val="0"/>
                <w:numId w:val="29"/>
              </w:numPr>
              <w:rPr>
                <w:rFonts w:asciiTheme="minorHAnsi" w:hAnsiTheme="minorHAnsi"/>
                <w:sz w:val="22"/>
              </w:rPr>
            </w:pPr>
            <w:r>
              <w:rPr>
                <w:rFonts w:asciiTheme="minorHAnsi" w:hAnsiTheme="minorHAnsi"/>
                <w:sz w:val="22"/>
              </w:rPr>
              <w:t>Organising and a</w:t>
            </w:r>
            <w:r w:rsidR="7E6FBA32" w:rsidRPr="008C5EE9">
              <w:rPr>
                <w:rFonts w:asciiTheme="minorHAnsi" w:hAnsiTheme="minorHAnsi"/>
                <w:sz w:val="22"/>
              </w:rPr>
              <w:t>ttend</w:t>
            </w:r>
            <w:r w:rsidR="008C5EE9">
              <w:rPr>
                <w:rFonts w:asciiTheme="minorHAnsi" w:hAnsiTheme="minorHAnsi"/>
                <w:sz w:val="22"/>
              </w:rPr>
              <w:t xml:space="preserve">ing </w:t>
            </w:r>
            <w:r w:rsidR="7E6FBA32" w:rsidRPr="008C5EE9">
              <w:rPr>
                <w:rFonts w:asciiTheme="minorHAnsi" w:hAnsiTheme="minorHAnsi"/>
                <w:sz w:val="22"/>
              </w:rPr>
              <w:t>TAF meetings</w:t>
            </w:r>
          </w:p>
          <w:p w14:paraId="592F69AF" w14:textId="7C8EAF9F" w:rsidR="00F52270" w:rsidRDefault="598F210E" w:rsidP="008C5EE9">
            <w:pPr>
              <w:pStyle w:val="ListParagraph"/>
              <w:numPr>
                <w:ilvl w:val="0"/>
                <w:numId w:val="29"/>
              </w:numPr>
              <w:rPr>
                <w:rFonts w:asciiTheme="minorHAnsi" w:hAnsiTheme="minorHAnsi"/>
                <w:sz w:val="22"/>
              </w:rPr>
            </w:pPr>
            <w:r w:rsidRPr="008C5EE9">
              <w:rPr>
                <w:rFonts w:asciiTheme="minorHAnsi" w:hAnsiTheme="minorHAnsi"/>
                <w:sz w:val="22"/>
              </w:rPr>
              <w:t xml:space="preserve">Sharing </w:t>
            </w:r>
            <w:r w:rsidR="008C5EE9">
              <w:rPr>
                <w:rFonts w:asciiTheme="minorHAnsi" w:hAnsiTheme="minorHAnsi"/>
                <w:sz w:val="22"/>
              </w:rPr>
              <w:t>documentation</w:t>
            </w:r>
            <w:r w:rsidRPr="008C5EE9">
              <w:rPr>
                <w:rFonts w:asciiTheme="minorHAnsi" w:hAnsiTheme="minorHAnsi"/>
                <w:sz w:val="22"/>
              </w:rPr>
              <w:t xml:space="preserve"> between home, </w:t>
            </w:r>
            <w:r w:rsidR="00DA2639">
              <w:rPr>
                <w:rFonts w:asciiTheme="minorHAnsi" w:hAnsiTheme="minorHAnsi"/>
                <w:sz w:val="22"/>
              </w:rPr>
              <w:t>early years settings</w:t>
            </w:r>
            <w:r w:rsidRPr="008C5EE9">
              <w:rPr>
                <w:rFonts w:asciiTheme="minorHAnsi" w:hAnsiTheme="minorHAnsi"/>
                <w:sz w:val="22"/>
              </w:rPr>
              <w:t xml:space="preserve"> and school</w:t>
            </w:r>
          </w:p>
          <w:p w14:paraId="631FAFEA" w14:textId="77777777" w:rsidR="00F52270" w:rsidRDefault="00F52270" w:rsidP="008C5EE9">
            <w:pPr>
              <w:pStyle w:val="ListParagraph"/>
              <w:numPr>
                <w:ilvl w:val="0"/>
                <w:numId w:val="29"/>
              </w:numPr>
              <w:rPr>
                <w:rFonts w:asciiTheme="minorHAnsi" w:hAnsiTheme="minorHAnsi"/>
                <w:sz w:val="22"/>
              </w:rPr>
            </w:pPr>
            <w:r>
              <w:rPr>
                <w:rFonts w:asciiTheme="minorHAnsi" w:hAnsiTheme="minorHAnsi"/>
                <w:sz w:val="22"/>
              </w:rPr>
              <w:t>Arranging t</w:t>
            </w:r>
            <w:r w:rsidR="02253665" w:rsidRPr="008C5EE9">
              <w:rPr>
                <w:rFonts w:asciiTheme="minorHAnsi" w:hAnsiTheme="minorHAnsi"/>
                <w:sz w:val="22"/>
              </w:rPr>
              <w:t>aster days</w:t>
            </w:r>
          </w:p>
          <w:p w14:paraId="065EF3E8" w14:textId="65C4B994" w:rsidR="00F52270" w:rsidRDefault="00F52270" w:rsidP="008C5EE9">
            <w:pPr>
              <w:pStyle w:val="ListParagraph"/>
              <w:numPr>
                <w:ilvl w:val="0"/>
                <w:numId w:val="29"/>
              </w:numPr>
              <w:rPr>
                <w:rFonts w:asciiTheme="minorHAnsi" w:hAnsiTheme="minorHAnsi"/>
                <w:sz w:val="22"/>
              </w:rPr>
            </w:pPr>
            <w:r>
              <w:rPr>
                <w:rFonts w:asciiTheme="minorHAnsi" w:hAnsiTheme="minorHAnsi"/>
                <w:sz w:val="22"/>
              </w:rPr>
              <w:t>Having a p</w:t>
            </w:r>
            <w:r w:rsidR="605D595D" w:rsidRPr="008C5EE9">
              <w:rPr>
                <w:rFonts w:asciiTheme="minorHAnsi" w:hAnsiTheme="minorHAnsi"/>
                <w:sz w:val="22"/>
              </w:rPr>
              <w:t>hased entry to school</w:t>
            </w:r>
            <w:r>
              <w:rPr>
                <w:rFonts w:asciiTheme="minorHAnsi" w:hAnsiTheme="minorHAnsi"/>
                <w:sz w:val="22"/>
              </w:rPr>
              <w:t xml:space="preserve"> in conjunction with outside agencies where appropriate</w:t>
            </w:r>
          </w:p>
          <w:p w14:paraId="40D1E6E6" w14:textId="74309206" w:rsidR="4C597CAA" w:rsidRPr="008C5EE9" w:rsidRDefault="1F883153" w:rsidP="008C5EE9">
            <w:pPr>
              <w:pStyle w:val="ListParagraph"/>
              <w:numPr>
                <w:ilvl w:val="0"/>
                <w:numId w:val="29"/>
              </w:numPr>
              <w:rPr>
                <w:rFonts w:asciiTheme="minorHAnsi" w:hAnsiTheme="minorHAnsi"/>
                <w:sz w:val="22"/>
              </w:rPr>
            </w:pPr>
            <w:r w:rsidRPr="008C5EE9">
              <w:rPr>
                <w:rFonts w:asciiTheme="minorHAnsi" w:hAnsiTheme="minorHAnsi"/>
                <w:sz w:val="22"/>
              </w:rPr>
              <w:t>Liaising with 0-25 SEND Team</w:t>
            </w:r>
          </w:p>
          <w:p w14:paraId="213D5DCA" w14:textId="3A0D0E01" w:rsidR="00D37114" w:rsidRDefault="00D37114" w:rsidP="133821E0">
            <w:pPr>
              <w:rPr>
                <w:rFonts w:asciiTheme="minorHAnsi" w:hAnsiTheme="minorHAnsi"/>
                <w:b/>
                <w:bCs/>
                <w:i/>
                <w:iCs/>
                <w:sz w:val="22"/>
              </w:rPr>
            </w:pPr>
          </w:p>
          <w:p w14:paraId="21DEFF20" w14:textId="02EE4266" w:rsidR="0095103A" w:rsidRDefault="0095103A" w:rsidP="133821E0">
            <w:pPr>
              <w:rPr>
                <w:rFonts w:asciiTheme="minorHAnsi" w:hAnsiTheme="minorHAnsi"/>
                <w:b/>
                <w:bCs/>
                <w:i/>
                <w:iCs/>
                <w:sz w:val="22"/>
              </w:rPr>
            </w:pPr>
          </w:p>
          <w:p w14:paraId="0975F962" w14:textId="0DECCC2B" w:rsidR="0095103A" w:rsidRDefault="0095103A" w:rsidP="133821E0">
            <w:pPr>
              <w:rPr>
                <w:rFonts w:asciiTheme="minorHAnsi" w:hAnsiTheme="minorHAnsi"/>
                <w:b/>
                <w:bCs/>
                <w:i/>
                <w:iCs/>
                <w:sz w:val="22"/>
              </w:rPr>
            </w:pPr>
          </w:p>
          <w:p w14:paraId="5061547E" w14:textId="40F35049" w:rsidR="0095103A" w:rsidRDefault="0095103A" w:rsidP="133821E0">
            <w:pPr>
              <w:rPr>
                <w:rFonts w:asciiTheme="minorHAnsi" w:hAnsiTheme="minorHAnsi"/>
                <w:b/>
                <w:bCs/>
                <w:i/>
                <w:iCs/>
                <w:sz w:val="22"/>
              </w:rPr>
            </w:pPr>
          </w:p>
          <w:p w14:paraId="515BCEE5" w14:textId="77777777" w:rsidR="0095103A" w:rsidRDefault="0095103A" w:rsidP="133821E0">
            <w:pPr>
              <w:rPr>
                <w:rFonts w:asciiTheme="minorHAnsi" w:hAnsiTheme="minorHAnsi"/>
                <w:b/>
                <w:bCs/>
                <w:i/>
                <w:iCs/>
                <w:sz w:val="22"/>
              </w:rPr>
            </w:pPr>
          </w:p>
          <w:p w14:paraId="2C60024B" w14:textId="264680AE" w:rsidR="00D37114" w:rsidRPr="00464ECF" w:rsidRDefault="00464ECF" w:rsidP="6EB943AF">
            <w:pPr>
              <w:rPr>
                <w:rFonts w:asciiTheme="minorHAnsi" w:hAnsiTheme="minorHAnsi"/>
                <w:sz w:val="22"/>
              </w:rPr>
            </w:pPr>
            <w:r>
              <w:rPr>
                <w:rFonts w:asciiTheme="minorHAnsi" w:hAnsiTheme="minorHAnsi"/>
                <w:sz w:val="22"/>
              </w:rPr>
              <w:lastRenderedPageBreak/>
              <w:t>We have trained staff in the following areas:</w:t>
            </w:r>
          </w:p>
          <w:p w14:paraId="3728E1CA" w14:textId="2F80246A" w:rsidR="00464ECF" w:rsidRPr="00854FA0" w:rsidRDefault="7F7C7B15" w:rsidP="00854FA0">
            <w:pPr>
              <w:pStyle w:val="ListParagraph"/>
              <w:numPr>
                <w:ilvl w:val="0"/>
                <w:numId w:val="30"/>
              </w:numPr>
              <w:rPr>
                <w:rFonts w:asciiTheme="minorHAnsi" w:hAnsiTheme="minorHAnsi"/>
                <w:sz w:val="22"/>
              </w:rPr>
            </w:pPr>
            <w:r w:rsidRPr="00464ECF">
              <w:rPr>
                <w:rFonts w:asciiTheme="minorHAnsi" w:hAnsiTheme="minorHAnsi"/>
                <w:sz w:val="22"/>
              </w:rPr>
              <w:t>Thrive trained practitioners</w:t>
            </w:r>
          </w:p>
          <w:p w14:paraId="49C97862" w14:textId="34E6411F" w:rsidR="0095103A" w:rsidRDefault="00AD0058" w:rsidP="0095103A">
            <w:pPr>
              <w:pStyle w:val="ListParagraph"/>
              <w:numPr>
                <w:ilvl w:val="0"/>
                <w:numId w:val="30"/>
              </w:numPr>
              <w:rPr>
                <w:rFonts w:asciiTheme="minorHAnsi" w:hAnsiTheme="minorHAnsi"/>
                <w:sz w:val="22"/>
              </w:rPr>
            </w:pPr>
            <w:r>
              <w:rPr>
                <w:rFonts w:asciiTheme="minorHAnsi" w:hAnsiTheme="minorHAnsi"/>
                <w:sz w:val="22"/>
              </w:rPr>
              <w:t>Lego Therapy</w:t>
            </w:r>
          </w:p>
          <w:p w14:paraId="005D028E" w14:textId="7989E46C" w:rsidR="0095103A" w:rsidRPr="0095103A" w:rsidRDefault="0095103A" w:rsidP="0095103A">
            <w:pPr>
              <w:pStyle w:val="ListParagraph"/>
              <w:numPr>
                <w:ilvl w:val="0"/>
                <w:numId w:val="30"/>
              </w:numPr>
              <w:rPr>
                <w:rFonts w:asciiTheme="minorHAnsi" w:hAnsiTheme="minorHAnsi"/>
                <w:sz w:val="22"/>
              </w:rPr>
            </w:pPr>
            <w:r>
              <w:rPr>
                <w:rFonts w:asciiTheme="minorHAnsi" w:hAnsiTheme="minorHAnsi"/>
                <w:sz w:val="22"/>
              </w:rPr>
              <w:t xml:space="preserve">Sensory Processing </w:t>
            </w:r>
          </w:p>
          <w:p w14:paraId="27A38FBA" w14:textId="623DCA4A" w:rsidR="00942305" w:rsidRDefault="00942305" w:rsidP="6EB943AF">
            <w:pPr>
              <w:pStyle w:val="ListParagraph"/>
              <w:numPr>
                <w:ilvl w:val="0"/>
                <w:numId w:val="30"/>
              </w:numPr>
              <w:rPr>
                <w:rFonts w:asciiTheme="minorHAnsi" w:hAnsiTheme="minorHAnsi"/>
                <w:sz w:val="22"/>
              </w:rPr>
            </w:pPr>
            <w:r>
              <w:rPr>
                <w:rFonts w:asciiTheme="minorHAnsi" w:hAnsiTheme="minorHAnsi"/>
                <w:sz w:val="22"/>
              </w:rPr>
              <w:t>Dyslexia trained practitioners</w:t>
            </w:r>
          </w:p>
          <w:p w14:paraId="705248F4" w14:textId="77777777" w:rsidR="00D37114" w:rsidRPr="001F5ADF" w:rsidRDefault="00D37114" w:rsidP="6EB943AF">
            <w:pPr>
              <w:rPr>
                <w:rFonts w:asciiTheme="minorHAnsi" w:hAnsiTheme="minorHAnsi"/>
                <w:sz w:val="22"/>
              </w:rPr>
            </w:pPr>
          </w:p>
          <w:p w14:paraId="0562CB0E" w14:textId="4074F2BC" w:rsidR="00D65D51" w:rsidRPr="00196208" w:rsidRDefault="00196208" w:rsidP="2B10D554">
            <w:pPr>
              <w:rPr>
                <w:rFonts w:asciiTheme="minorHAnsi" w:hAnsiTheme="minorHAnsi"/>
                <w:sz w:val="22"/>
              </w:rPr>
            </w:pPr>
            <w:r>
              <w:rPr>
                <w:rFonts w:asciiTheme="minorHAnsi" w:hAnsiTheme="minorHAnsi"/>
                <w:sz w:val="22"/>
              </w:rPr>
              <w:t>As a school we make referrals and liaise with the following agencies:</w:t>
            </w:r>
          </w:p>
          <w:p w14:paraId="4D2CA55D" w14:textId="1EB87C6B" w:rsidR="00196208" w:rsidRPr="00196208" w:rsidRDefault="3E16D076" w:rsidP="00196208">
            <w:pPr>
              <w:pStyle w:val="ListParagraph"/>
              <w:numPr>
                <w:ilvl w:val="0"/>
                <w:numId w:val="31"/>
              </w:numPr>
              <w:rPr>
                <w:rFonts w:asciiTheme="minorHAnsi" w:hAnsiTheme="minorHAnsi"/>
                <w:i/>
                <w:iCs/>
                <w:sz w:val="22"/>
              </w:rPr>
            </w:pPr>
            <w:r w:rsidRPr="00196208">
              <w:rPr>
                <w:rFonts w:asciiTheme="minorHAnsi" w:hAnsiTheme="minorHAnsi"/>
                <w:sz w:val="22"/>
              </w:rPr>
              <w:t>Educational Psychologist (</w:t>
            </w:r>
            <w:r w:rsidR="00DA2639">
              <w:rPr>
                <w:rFonts w:asciiTheme="minorHAnsi" w:hAnsiTheme="minorHAnsi"/>
                <w:sz w:val="22"/>
              </w:rPr>
              <w:t>when available</w:t>
            </w:r>
            <w:r w:rsidRPr="00196208">
              <w:rPr>
                <w:rFonts w:asciiTheme="minorHAnsi" w:hAnsiTheme="minorHAnsi"/>
                <w:sz w:val="22"/>
              </w:rPr>
              <w:t>)</w:t>
            </w:r>
          </w:p>
          <w:p w14:paraId="0808C559" w14:textId="77777777" w:rsidR="00196208" w:rsidRPr="00196208" w:rsidRDefault="6C3F0CC9" w:rsidP="00196208">
            <w:pPr>
              <w:pStyle w:val="ListParagraph"/>
              <w:numPr>
                <w:ilvl w:val="0"/>
                <w:numId w:val="31"/>
              </w:numPr>
              <w:rPr>
                <w:rFonts w:asciiTheme="minorHAnsi" w:hAnsiTheme="minorHAnsi"/>
                <w:i/>
                <w:iCs/>
                <w:sz w:val="22"/>
              </w:rPr>
            </w:pPr>
            <w:r w:rsidRPr="00196208">
              <w:rPr>
                <w:rFonts w:asciiTheme="minorHAnsi" w:hAnsiTheme="minorHAnsi"/>
                <w:sz w:val="22"/>
              </w:rPr>
              <w:t>Communication and Interaction Team</w:t>
            </w:r>
          </w:p>
          <w:p w14:paraId="200DD652" w14:textId="77777777" w:rsidR="00196208" w:rsidRPr="00196208" w:rsidRDefault="4A7719B2" w:rsidP="00196208">
            <w:pPr>
              <w:pStyle w:val="ListParagraph"/>
              <w:numPr>
                <w:ilvl w:val="0"/>
                <w:numId w:val="31"/>
              </w:numPr>
              <w:rPr>
                <w:rFonts w:asciiTheme="minorHAnsi" w:hAnsiTheme="minorHAnsi"/>
                <w:i/>
                <w:iCs/>
                <w:sz w:val="22"/>
              </w:rPr>
            </w:pPr>
            <w:r w:rsidRPr="00196208">
              <w:rPr>
                <w:rFonts w:asciiTheme="minorHAnsi" w:hAnsiTheme="minorHAnsi"/>
                <w:sz w:val="22"/>
              </w:rPr>
              <w:t xml:space="preserve">Speech and Language </w:t>
            </w:r>
            <w:r w:rsidR="2291EFB2" w:rsidRPr="00196208">
              <w:rPr>
                <w:rFonts w:asciiTheme="minorHAnsi" w:hAnsiTheme="minorHAnsi"/>
                <w:sz w:val="22"/>
              </w:rPr>
              <w:t>T</w:t>
            </w:r>
            <w:r w:rsidRPr="00196208">
              <w:rPr>
                <w:rFonts w:asciiTheme="minorHAnsi" w:hAnsiTheme="minorHAnsi"/>
                <w:sz w:val="22"/>
              </w:rPr>
              <w:t>herapists</w:t>
            </w:r>
          </w:p>
          <w:p w14:paraId="3BBDCDD7" w14:textId="77777777" w:rsidR="00196208" w:rsidRPr="00196208" w:rsidRDefault="5F17111E" w:rsidP="00196208">
            <w:pPr>
              <w:pStyle w:val="ListParagraph"/>
              <w:numPr>
                <w:ilvl w:val="0"/>
                <w:numId w:val="31"/>
              </w:numPr>
              <w:rPr>
                <w:rFonts w:asciiTheme="minorHAnsi" w:hAnsiTheme="minorHAnsi"/>
                <w:i/>
                <w:iCs/>
                <w:sz w:val="22"/>
              </w:rPr>
            </w:pPr>
            <w:r w:rsidRPr="00196208">
              <w:rPr>
                <w:rFonts w:asciiTheme="minorHAnsi" w:hAnsiTheme="minorHAnsi"/>
                <w:sz w:val="22"/>
              </w:rPr>
              <w:t>Occupational Therapists</w:t>
            </w:r>
          </w:p>
          <w:p w14:paraId="645AF0B8" w14:textId="77777777" w:rsidR="00196208" w:rsidRPr="00196208" w:rsidRDefault="14DEFBF0" w:rsidP="00196208">
            <w:pPr>
              <w:pStyle w:val="ListParagraph"/>
              <w:numPr>
                <w:ilvl w:val="0"/>
                <w:numId w:val="31"/>
              </w:numPr>
              <w:rPr>
                <w:rFonts w:asciiTheme="minorHAnsi" w:hAnsiTheme="minorHAnsi"/>
                <w:i/>
                <w:iCs/>
                <w:sz w:val="22"/>
              </w:rPr>
            </w:pPr>
            <w:r w:rsidRPr="00196208">
              <w:rPr>
                <w:rFonts w:asciiTheme="minorHAnsi" w:hAnsiTheme="minorHAnsi"/>
                <w:sz w:val="22"/>
              </w:rPr>
              <w:t>Children and Adult’s Mental Health Service (CAMHS)</w:t>
            </w:r>
          </w:p>
          <w:p w14:paraId="3FC810E4" w14:textId="77777777" w:rsidR="00196208" w:rsidRPr="00196208" w:rsidRDefault="59D51C9D" w:rsidP="00196208">
            <w:pPr>
              <w:pStyle w:val="ListParagraph"/>
              <w:numPr>
                <w:ilvl w:val="0"/>
                <w:numId w:val="31"/>
              </w:numPr>
              <w:rPr>
                <w:rFonts w:asciiTheme="minorHAnsi" w:hAnsiTheme="minorHAnsi"/>
                <w:i/>
                <w:iCs/>
                <w:sz w:val="22"/>
              </w:rPr>
            </w:pPr>
            <w:r w:rsidRPr="00196208">
              <w:rPr>
                <w:rFonts w:asciiTheme="minorHAnsi" w:hAnsiTheme="minorHAnsi"/>
                <w:sz w:val="22"/>
              </w:rPr>
              <w:t>Family Support Workers</w:t>
            </w:r>
          </w:p>
          <w:p w14:paraId="3D5F5B47" w14:textId="77777777" w:rsidR="00196208" w:rsidRPr="00196208" w:rsidRDefault="313312E5" w:rsidP="00196208">
            <w:pPr>
              <w:pStyle w:val="ListParagraph"/>
              <w:numPr>
                <w:ilvl w:val="0"/>
                <w:numId w:val="31"/>
              </w:numPr>
              <w:rPr>
                <w:rFonts w:asciiTheme="minorHAnsi" w:hAnsiTheme="minorHAnsi"/>
                <w:i/>
                <w:iCs/>
                <w:sz w:val="22"/>
              </w:rPr>
            </w:pPr>
            <w:r w:rsidRPr="00196208">
              <w:rPr>
                <w:rFonts w:asciiTheme="minorHAnsi" w:hAnsiTheme="minorHAnsi"/>
                <w:sz w:val="22"/>
              </w:rPr>
              <w:t>School nurse</w:t>
            </w:r>
          </w:p>
          <w:p w14:paraId="61BA2B37" w14:textId="44A9D42A" w:rsidR="00196208" w:rsidRPr="00196208" w:rsidRDefault="2C2A1817" w:rsidP="6EB943AF">
            <w:pPr>
              <w:pStyle w:val="ListParagraph"/>
              <w:numPr>
                <w:ilvl w:val="0"/>
                <w:numId w:val="31"/>
              </w:numPr>
              <w:rPr>
                <w:rFonts w:asciiTheme="minorHAnsi" w:hAnsiTheme="minorHAnsi"/>
                <w:i/>
                <w:iCs/>
                <w:sz w:val="22"/>
              </w:rPr>
            </w:pPr>
            <w:r w:rsidRPr="00196208">
              <w:rPr>
                <w:rFonts w:asciiTheme="minorHAnsi" w:hAnsiTheme="minorHAnsi"/>
                <w:sz w:val="22"/>
              </w:rPr>
              <w:t>Bladder &amp; Bowel</w:t>
            </w:r>
            <w:r w:rsidR="00F30AB2">
              <w:rPr>
                <w:rFonts w:asciiTheme="minorHAnsi" w:hAnsiTheme="minorHAnsi"/>
                <w:sz w:val="22"/>
              </w:rPr>
              <w:t xml:space="preserve"> Team</w:t>
            </w:r>
          </w:p>
          <w:p w14:paraId="1F32F672" w14:textId="77777777" w:rsidR="00196208" w:rsidRPr="00196208" w:rsidRDefault="6EF27C63" w:rsidP="179FD3E2">
            <w:pPr>
              <w:pStyle w:val="ListParagraph"/>
              <w:numPr>
                <w:ilvl w:val="0"/>
                <w:numId w:val="31"/>
              </w:numPr>
              <w:rPr>
                <w:rFonts w:asciiTheme="minorHAnsi" w:hAnsiTheme="minorHAnsi"/>
                <w:i/>
                <w:iCs/>
                <w:sz w:val="22"/>
              </w:rPr>
            </w:pPr>
            <w:r w:rsidRPr="00196208">
              <w:rPr>
                <w:rFonts w:asciiTheme="minorHAnsi" w:hAnsiTheme="minorHAnsi"/>
                <w:sz w:val="22"/>
              </w:rPr>
              <w:t>Children Centre</w:t>
            </w:r>
          </w:p>
          <w:p w14:paraId="2276997B" w14:textId="77777777" w:rsidR="00196208" w:rsidRPr="00196208" w:rsidRDefault="4D6CBBB9" w:rsidP="179FD3E2">
            <w:pPr>
              <w:pStyle w:val="ListParagraph"/>
              <w:numPr>
                <w:ilvl w:val="0"/>
                <w:numId w:val="31"/>
              </w:numPr>
              <w:rPr>
                <w:rFonts w:asciiTheme="minorHAnsi" w:hAnsiTheme="minorHAnsi"/>
                <w:i/>
                <w:iCs/>
                <w:sz w:val="22"/>
              </w:rPr>
            </w:pPr>
            <w:r w:rsidRPr="00196208">
              <w:rPr>
                <w:rFonts w:asciiTheme="minorHAnsi" w:hAnsiTheme="minorHAnsi"/>
                <w:sz w:val="22"/>
              </w:rPr>
              <w:t>Physiotherapists</w:t>
            </w:r>
          </w:p>
          <w:p w14:paraId="30E62926" w14:textId="4886BC4A" w:rsidR="00196208" w:rsidRPr="00DA2639" w:rsidRDefault="2D8F3E33" w:rsidP="179FD3E2">
            <w:pPr>
              <w:pStyle w:val="ListParagraph"/>
              <w:numPr>
                <w:ilvl w:val="0"/>
                <w:numId w:val="31"/>
              </w:numPr>
              <w:rPr>
                <w:rFonts w:asciiTheme="minorHAnsi" w:hAnsiTheme="minorHAnsi"/>
                <w:i/>
                <w:iCs/>
                <w:sz w:val="22"/>
              </w:rPr>
            </w:pPr>
            <w:r w:rsidRPr="00196208">
              <w:rPr>
                <w:rFonts w:asciiTheme="minorHAnsi" w:hAnsiTheme="minorHAnsi"/>
                <w:sz w:val="22"/>
              </w:rPr>
              <w:t>Early Years Consultants</w:t>
            </w:r>
          </w:p>
          <w:p w14:paraId="73F2300E" w14:textId="36FB0B53" w:rsidR="00DA2639" w:rsidRPr="00DA2639" w:rsidRDefault="00DA2639" w:rsidP="179FD3E2">
            <w:pPr>
              <w:pStyle w:val="ListParagraph"/>
              <w:numPr>
                <w:ilvl w:val="0"/>
                <w:numId w:val="31"/>
              </w:numPr>
              <w:rPr>
                <w:rFonts w:asciiTheme="minorHAnsi" w:hAnsiTheme="minorHAnsi"/>
                <w:i/>
                <w:iCs/>
                <w:sz w:val="22"/>
              </w:rPr>
            </w:pPr>
            <w:r>
              <w:rPr>
                <w:rFonts w:asciiTheme="minorHAnsi" w:hAnsiTheme="minorHAnsi"/>
                <w:iCs/>
                <w:sz w:val="22"/>
              </w:rPr>
              <w:t>Nursery Plus</w:t>
            </w:r>
          </w:p>
          <w:p w14:paraId="57EE43BF" w14:textId="27BD9C06" w:rsidR="00DA2639" w:rsidRPr="00196208" w:rsidRDefault="00DA2639" w:rsidP="179FD3E2">
            <w:pPr>
              <w:pStyle w:val="ListParagraph"/>
              <w:numPr>
                <w:ilvl w:val="0"/>
                <w:numId w:val="31"/>
              </w:numPr>
              <w:rPr>
                <w:rFonts w:asciiTheme="minorHAnsi" w:hAnsiTheme="minorHAnsi"/>
                <w:i/>
                <w:iCs/>
                <w:sz w:val="22"/>
              </w:rPr>
            </w:pPr>
            <w:r>
              <w:rPr>
                <w:rFonts w:asciiTheme="minorHAnsi" w:hAnsiTheme="minorHAnsi"/>
                <w:iCs/>
                <w:sz w:val="22"/>
              </w:rPr>
              <w:t>Complex Needs Team</w:t>
            </w:r>
          </w:p>
          <w:p w14:paraId="404AF994" w14:textId="77777777" w:rsidR="000C1877" w:rsidRDefault="000C1877" w:rsidP="179FD3E2">
            <w:pPr>
              <w:rPr>
                <w:rFonts w:asciiTheme="minorHAnsi" w:hAnsiTheme="minorHAnsi"/>
                <w:sz w:val="22"/>
              </w:rPr>
            </w:pPr>
          </w:p>
          <w:p w14:paraId="33572039" w14:textId="77777777" w:rsidR="00AD0058" w:rsidRDefault="00AD0058" w:rsidP="6EB943AF">
            <w:pPr>
              <w:rPr>
                <w:rFonts w:asciiTheme="minorHAnsi" w:hAnsiTheme="minorHAnsi"/>
                <w:sz w:val="22"/>
              </w:rPr>
            </w:pPr>
            <w:r>
              <w:rPr>
                <w:rFonts w:asciiTheme="minorHAnsi" w:hAnsiTheme="minorHAnsi"/>
                <w:sz w:val="22"/>
              </w:rPr>
              <w:t>The following professionals offer support:</w:t>
            </w:r>
          </w:p>
          <w:p w14:paraId="5320102B" w14:textId="68BFAD06" w:rsidR="00AD0058" w:rsidRDefault="636A5C7E" w:rsidP="6EB943AF">
            <w:pPr>
              <w:pStyle w:val="ListParagraph"/>
              <w:numPr>
                <w:ilvl w:val="0"/>
                <w:numId w:val="32"/>
              </w:numPr>
              <w:rPr>
                <w:rFonts w:asciiTheme="minorHAnsi" w:hAnsiTheme="minorHAnsi"/>
                <w:sz w:val="22"/>
              </w:rPr>
            </w:pPr>
            <w:r w:rsidRPr="00AD0058">
              <w:rPr>
                <w:rFonts w:asciiTheme="minorHAnsi" w:hAnsiTheme="minorHAnsi"/>
                <w:sz w:val="22"/>
              </w:rPr>
              <w:t>School Nurse</w:t>
            </w:r>
          </w:p>
          <w:p w14:paraId="1C5DA037" w14:textId="690D1C14" w:rsidR="00DA2639" w:rsidRDefault="00DA2639" w:rsidP="6EB943AF">
            <w:pPr>
              <w:pStyle w:val="ListParagraph"/>
              <w:numPr>
                <w:ilvl w:val="0"/>
                <w:numId w:val="32"/>
              </w:numPr>
              <w:rPr>
                <w:rFonts w:asciiTheme="minorHAnsi" w:hAnsiTheme="minorHAnsi"/>
                <w:sz w:val="22"/>
              </w:rPr>
            </w:pPr>
            <w:r>
              <w:rPr>
                <w:rFonts w:asciiTheme="minorHAnsi" w:hAnsiTheme="minorHAnsi"/>
                <w:sz w:val="22"/>
              </w:rPr>
              <w:t>Nursery Plus</w:t>
            </w:r>
          </w:p>
          <w:p w14:paraId="0FBD2D09" w14:textId="77777777" w:rsidR="00AD0058" w:rsidRDefault="636A5C7E" w:rsidP="6EB943AF">
            <w:pPr>
              <w:pStyle w:val="ListParagraph"/>
              <w:numPr>
                <w:ilvl w:val="0"/>
                <w:numId w:val="32"/>
              </w:numPr>
              <w:rPr>
                <w:rFonts w:asciiTheme="minorHAnsi" w:hAnsiTheme="minorHAnsi"/>
                <w:sz w:val="22"/>
              </w:rPr>
            </w:pPr>
            <w:r w:rsidRPr="00AD0058">
              <w:rPr>
                <w:rFonts w:asciiTheme="minorHAnsi" w:hAnsiTheme="minorHAnsi"/>
                <w:sz w:val="22"/>
              </w:rPr>
              <w:t>Speech and Language Therapists</w:t>
            </w:r>
          </w:p>
          <w:p w14:paraId="2CF8943D" w14:textId="77777777" w:rsidR="00AD0058" w:rsidRDefault="636A5C7E" w:rsidP="6EB943AF">
            <w:pPr>
              <w:pStyle w:val="ListParagraph"/>
              <w:numPr>
                <w:ilvl w:val="0"/>
                <w:numId w:val="32"/>
              </w:numPr>
              <w:rPr>
                <w:rFonts w:asciiTheme="minorHAnsi" w:hAnsiTheme="minorHAnsi"/>
                <w:sz w:val="22"/>
              </w:rPr>
            </w:pPr>
            <w:r w:rsidRPr="00AD0058">
              <w:rPr>
                <w:rFonts w:asciiTheme="minorHAnsi" w:hAnsiTheme="minorHAnsi"/>
                <w:sz w:val="22"/>
              </w:rPr>
              <w:t>Occupational Therapists</w:t>
            </w:r>
          </w:p>
          <w:p w14:paraId="12B3454E" w14:textId="77777777" w:rsidR="00AD0058" w:rsidRDefault="636A5C7E" w:rsidP="6EB943AF">
            <w:pPr>
              <w:pStyle w:val="ListParagraph"/>
              <w:numPr>
                <w:ilvl w:val="0"/>
                <w:numId w:val="32"/>
              </w:numPr>
              <w:rPr>
                <w:rFonts w:asciiTheme="minorHAnsi" w:hAnsiTheme="minorHAnsi"/>
                <w:sz w:val="22"/>
              </w:rPr>
            </w:pPr>
            <w:r w:rsidRPr="00AD0058">
              <w:rPr>
                <w:rFonts w:asciiTheme="minorHAnsi" w:hAnsiTheme="minorHAnsi"/>
                <w:sz w:val="22"/>
              </w:rPr>
              <w:t>Physiotherapists</w:t>
            </w:r>
          </w:p>
          <w:p w14:paraId="099A3ECE" w14:textId="77777777" w:rsidR="00AD0058" w:rsidRDefault="636A5C7E" w:rsidP="6EB943AF">
            <w:pPr>
              <w:pStyle w:val="ListParagraph"/>
              <w:numPr>
                <w:ilvl w:val="0"/>
                <w:numId w:val="32"/>
              </w:numPr>
              <w:rPr>
                <w:rFonts w:asciiTheme="minorHAnsi" w:hAnsiTheme="minorHAnsi"/>
                <w:sz w:val="22"/>
              </w:rPr>
            </w:pPr>
            <w:r w:rsidRPr="00AD0058">
              <w:rPr>
                <w:rFonts w:asciiTheme="minorHAnsi" w:hAnsiTheme="minorHAnsi"/>
                <w:sz w:val="22"/>
              </w:rPr>
              <w:t>Communication and Interaction Team</w:t>
            </w:r>
          </w:p>
          <w:p w14:paraId="02B71143" w14:textId="49DF16CD" w:rsidR="636A5C7E" w:rsidRDefault="00AD0058" w:rsidP="6EB943AF">
            <w:pPr>
              <w:pStyle w:val="ListParagraph"/>
              <w:numPr>
                <w:ilvl w:val="0"/>
                <w:numId w:val="32"/>
              </w:numPr>
              <w:rPr>
                <w:rFonts w:asciiTheme="minorHAnsi" w:hAnsiTheme="minorHAnsi"/>
                <w:sz w:val="22"/>
              </w:rPr>
            </w:pPr>
            <w:r>
              <w:rPr>
                <w:rFonts w:asciiTheme="minorHAnsi" w:hAnsiTheme="minorHAnsi"/>
                <w:sz w:val="22"/>
              </w:rPr>
              <w:t>Social, Emotional and Mental Health Team</w:t>
            </w:r>
          </w:p>
          <w:p w14:paraId="6801C9D9" w14:textId="02880D38" w:rsidR="00D65D51" w:rsidRPr="00F13534" w:rsidRDefault="00D65D51" w:rsidP="133821E0">
            <w:pPr>
              <w:rPr>
                <w:rFonts w:asciiTheme="minorHAnsi" w:hAnsiTheme="minorHAnsi"/>
                <w:b/>
                <w:bCs/>
              </w:rPr>
            </w:pPr>
          </w:p>
        </w:tc>
        <w:tc>
          <w:tcPr>
            <w:tcW w:w="3949" w:type="dxa"/>
          </w:tcPr>
          <w:p w14:paraId="5ADF0FEB" w14:textId="6408AD17" w:rsidR="00D65D51" w:rsidRPr="00F13534" w:rsidRDefault="00D65D51" w:rsidP="008F0C79">
            <w:pPr>
              <w:rPr>
                <w:rFonts w:asciiTheme="minorHAnsi" w:hAnsiTheme="minorHAnsi" w:cstheme="minorHAnsi"/>
                <w:sz w:val="22"/>
              </w:rPr>
            </w:pPr>
          </w:p>
        </w:tc>
      </w:tr>
      <w:tr w:rsidR="00D65D51" w:rsidRPr="00F13534" w14:paraId="5F982A14" w14:textId="77777777" w:rsidTr="007053A7">
        <w:trPr>
          <w:trHeight w:val="628"/>
        </w:trPr>
        <w:tc>
          <w:tcPr>
            <w:tcW w:w="3956" w:type="dxa"/>
          </w:tcPr>
          <w:p w14:paraId="555214AA" w14:textId="77777777" w:rsidR="00D65D51" w:rsidRPr="00F13534" w:rsidRDefault="00D65D51">
            <w:pPr>
              <w:rPr>
                <w:rFonts w:asciiTheme="minorHAnsi" w:hAnsiTheme="minorHAnsi" w:cstheme="minorHAnsi"/>
                <w:b/>
                <w:sz w:val="22"/>
              </w:rPr>
            </w:pPr>
            <w:r w:rsidRPr="00F13534">
              <w:rPr>
                <w:rFonts w:asciiTheme="minorHAnsi" w:hAnsiTheme="minorHAnsi" w:cstheme="minorHAnsi"/>
                <w:b/>
                <w:sz w:val="22"/>
              </w:rPr>
              <w:t>What happens if my child needs specialist equipment?</w:t>
            </w:r>
          </w:p>
          <w:p w14:paraId="6D98A12B" w14:textId="77777777" w:rsidR="00D65D51" w:rsidRPr="00F13534" w:rsidRDefault="00D65D51">
            <w:pPr>
              <w:rPr>
                <w:rFonts w:asciiTheme="minorHAnsi" w:hAnsiTheme="minorHAnsi" w:cstheme="minorHAnsi"/>
                <w:b/>
                <w:sz w:val="22"/>
              </w:rPr>
            </w:pPr>
          </w:p>
          <w:p w14:paraId="2946DB82" w14:textId="77777777" w:rsidR="00D65D51" w:rsidRPr="00F13534" w:rsidRDefault="00D65D51">
            <w:pPr>
              <w:rPr>
                <w:rFonts w:asciiTheme="minorHAnsi" w:hAnsiTheme="minorHAnsi" w:cstheme="minorHAnsi"/>
                <w:b/>
                <w:sz w:val="22"/>
              </w:rPr>
            </w:pPr>
          </w:p>
          <w:p w14:paraId="5997CC1D" w14:textId="77777777" w:rsidR="00D65D51" w:rsidRPr="00F13534" w:rsidRDefault="00D65D51">
            <w:pPr>
              <w:rPr>
                <w:rFonts w:asciiTheme="minorHAnsi" w:hAnsiTheme="minorHAnsi" w:cstheme="minorHAnsi"/>
                <w:b/>
                <w:sz w:val="22"/>
              </w:rPr>
            </w:pPr>
          </w:p>
          <w:p w14:paraId="5FDFF559" w14:textId="77777777" w:rsidR="00D65D51" w:rsidRPr="00F13534" w:rsidRDefault="00D65D51">
            <w:pPr>
              <w:rPr>
                <w:rFonts w:asciiTheme="minorHAnsi" w:hAnsiTheme="minorHAnsi" w:cstheme="minorHAnsi"/>
                <w:b/>
                <w:i/>
                <w:sz w:val="22"/>
              </w:rPr>
            </w:pPr>
            <w:r w:rsidRPr="00F13534">
              <w:rPr>
                <w:rFonts w:asciiTheme="minorHAnsi" w:hAnsiTheme="minorHAnsi" w:cstheme="minorHAnsi"/>
                <w:b/>
                <w:sz w:val="22"/>
              </w:rPr>
              <w:t>How accessible is the school and how does it arrange the facilities children need?</w:t>
            </w:r>
          </w:p>
        </w:tc>
        <w:tc>
          <w:tcPr>
            <w:tcW w:w="7379" w:type="dxa"/>
            <w:shd w:val="clear" w:color="auto" w:fill="FDE9D9" w:themeFill="accent6" w:themeFillTint="33"/>
          </w:tcPr>
          <w:p w14:paraId="1BD12860" w14:textId="37B36194" w:rsidR="5C4D81FF" w:rsidRDefault="5C4D81FF" w:rsidP="133821E0">
            <w:pPr>
              <w:rPr>
                <w:rFonts w:asciiTheme="minorHAnsi" w:hAnsiTheme="minorHAnsi"/>
                <w:sz w:val="22"/>
              </w:rPr>
            </w:pPr>
            <w:r w:rsidRPr="133821E0">
              <w:rPr>
                <w:rFonts w:asciiTheme="minorHAnsi" w:hAnsiTheme="minorHAnsi"/>
                <w:sz w:val="22"/>
              </w:rPr>
              <w:lastRenderedPageBreak/>
              <w:t xml:space="preserve">If specialist equipment is </w:t>
            </w:r>
            <w:r w:rsidR="001F5ADF" w:rsidRPr="133821E0">
              <w:rPr>
                <w:rFonts w:asciiTheme="minorHAnsi" w:hAnsiTheme="minorHAnsi"/>
                <w:sz w:val="22"/>
              </w:rPr>
              <w:t>needed,</w:t>
            </w:r>
            <w:r w:rsidRPr="133821E0">
              <w:rPr>
                <w:rFonts w:asciiTheme="minorHAnsi" w:hAnsiTheme="minorHAnsi"/>
                <w:sz w:val="22"/>
              </w:rPr>
              <w:t xml:space="preserve"> then the school will liaise with outside agencies such as the Occupational Therapists to ensure that the right equipment is provided to school.</w:t>
            </w:r>
          </w:p>
          <w:p w14:paraId="66570E42" w14:textId="4C0E3AE3" w:rsidR="00D65D51" w:rsidRDefault="001F5ADF" w:rsidP="133821E0">
            <w:pPr>
              <w:rPr>
                <w:rFonts w:asciiTheme="minorHAnsi" w:hAnsiTheme="minorHAnsi"/>
                <w:sz w:val="22"/>
              </w:rPr>
            </w:pPr>
            <w:r>
              <w:rPr>
                <w:rFonts w:asciiTheme="minorHAnsi" w:hAnsiTheme="minorHAnsi"/>
                <w:sz w:val="22"/>
              </w:rPr>
              <w:lastRenderedPageBreak/>
              <w:t xml:space="preserve">The school has </w:t>
            </w:r>
            <w:r w:rsidR="003E0535">
              <w:rPr>
                <w:rFonts w:asciiTheme="minorHAnsi" w:hAnsiTheme="minorHAnsi"/>
                <w:sz w:val="22"/>
              </w:rPr>
              <w:t>disabled changing facilities with a changing bed</w:t>
            </w:r>
            <w:r w:rsidR="00DA2639">
              <w:rPr>
                <w:rFonts w:asciiTheme="minorHAnsi" w:hAnsiTheme="minorHAnsi"/>
                <w:sz w:val="22"/>
              </w:rPr>
              <w:t xml:space="preserve"> in</w:t>
            </w:r>
            <w:r w:rsidR="00490050">
              <w:rPr>
                <w:rFonts w:asciiTheme="minorHAnsi" w:hAnsiTheme="minorHAnsi"/>
                <w:sz w:val="22"/>
              </w:rPr>
              <w:t xml:space="preserve"> the</w:t>
            </w:r>
            <w:r w:rsidR="00DA2639">
              <w:rPr>
                <w:rFonts w:asciiTheme="minorHAnsi" w:hAnsiTheme="minorHAnsi"/>
                <w:sz w:val="22"/>
              </w:rPr>
              <w:t xml:space="preserve"> Class 1</w:t>
            </w:r>
            <w:r w:rsidR="00490050">
              <w:rPr>
                <w:rFonts w:asciiTheme="minorHAnsi" w:hAnsiTheme="minorHAnsi"/>
                <w:sz w:val="22"/>
              </w:rPr>
              <w:t xml:space="preserve"> unit</w:t>
            </w:r>
            <w:r w:rsidR="003E0535">
              <w:rPr>
                <w:rFonts w:asciiTheme="minorHAnsi" w:hAnsiTheme="minorHAnsi"/>
                <w:sz w:val="22"/>
              </w:rPr>
              <w:t>.</w:t>
            </w:r>
            <w:r w:rsidR="00DA2639">
              <w:rPr>
                <w:rFonts w:asciiTheme="minorHAnsi" w:hAnsiTheme="minorHAnsi"/>
                <w:sz w:val="22"/>
              </w:rPr>
              <w:t xml:space="preserve"> </w:t>
            </w:r>
          </w:p>
          <w:p w14:paraId="5F535281" w14:textId="34DFAD87" w:rsidR="00352C53" w:rsidRDefault="00DA2639" w:rsidP="133821E0">
            <w:pPr>
              <w:rPr>
                <w:rFonts w:asciiTheme="minorHAnsi" w:hAnsiTheme="minorHAnsi"/>
                <w:sz w:val="22"/>
              </w:rPr>
            </w:pPr>
            <w:r>
              <w:rPr>
                <w:rFonts w:asciiTheme="minorHAnsi" w:hAnsiTheme="minorHAnsi"/>
                <w:sz w:val="22"/>
              </w:rPr>
              <w:t>We have a Heathfield chair in use</w:t>
            </w:r>
            <w:r w:rsidR="00942305">
              <w:rPr>
                <w:rFonts w:asciiTheme="minorHAnsi" w:hAnsiTheme="minorHAnsi"/>
                <w:sz w:val="22"/>
              </w:rPr>
              <w:t>.</w:t>
            </w:r>
          </w:p>
          <w:p w14:paraId="48BB7658" w14:textId="77777777" w:rsidR="0062091F" w:rsidRDefault="0062091F" w:rsidP="133821E0">
            <w:pPr>
              <w:rPr>
                <w:rFonts w:asciiTheme="minorHAnsi" w:hAnsiTheme="minorHAnsi"/>
                <w:sz w:val="22"/>
              </w:rPr>
            </w:pPr>
          </w:p>
          <w:p w14:paraId="14E5326B" w14:textId="77777777" w:rsidR="0062091F" w:rsidRDefault="0062091F" w:rsidP="133821E0">
            <w:pPr>
              <w:rPr>
                <w:rFonts w:asciiTheme="minorHAnsi" w:hAnsiTheme="minorHAnsi"/>
                <w:sz w:val="22"/>
              </w:rPr>
            </w:pPr>
            <w:r>
              <w:rPr>
                <w:rFonts w:asciiTheme="minorHAnsi" w:hAnsiTheme="minorHAnsi"/>
                <w:sz w:val="22"/>
              </w:rPr>
              <w:t xml:space="preserve">For further information please refer to the School’s Accessibility Plan on the </w:t>
            </w:r>
            <w:r w:rsidR="00BE6CF2">
              <w:rPr>
                <w:rFonts w:asciiTheme="minorHAnsi" w:hAnsiTheme="minorHAnsi"/>
                <w:sz w:val="22"/>
              </w:rPr>
              <w:t>school’s</w:t>
            </w:r>
            <w:r>
              <w:rPr>
                <w:rFonts w:asciiTheme="minorHAnsi" w:hAnsiTheme="minorHAnsi"/>
                <w:sz w:val="22"/>
              </w:rPr>
              <w:t xml:space="preserve"> website.</w:t>
            </w:r>
          </w:p>
          <w:p w14:paraId="604632E4" w14:textId="0410D5C2" w:rsidR="00942305" w:rsidRPr="00352C53" w:rsidRDefault="00942305" w:rsidP="133821E0">
            <w:pPr>
              <w:rPr>
                <w:rFonts w:asciiTheme="minorHAnsi" w:hAnsiTheme="minorHAnsi"/>
                <w:sz w:val="22"/>
              </w:rPr>
            </w:pPr>
          </w:p>
        </w:tc>
        <w:tc>
          <w:tcPr>
            <w:tcW w:w="3949" w:type="dxa"/>
          </w:tcPr>
          <w:p w14:paraId="6B699379" w14:textId="511C25B8" w:rsidR="00D65D51" w:rsidRPr="007053A7" w:rsidRDefault="007053A7">
            <w:pPr>
              <w:rPr>
                <w:rFonts w:asciiTheme="minorHAnsi" w:hAnsiTheme="minorHAnsi" w:cstheme="minorHAnsi"/>
                <w:sz w:val="22"/>
              </w:rPr>
            </w:pPr>
            <w:r w:rsidRPr="007053A7">
              <w:rPr>
                <w:rFonts w:asciiTheme="minorHAnsi" w:hAnsiTheme="minorHAnsi" w:cstheme="minorHAnsi"/>
                <w:sz w:val="22"/>
              </w:rPr>
              <w:lastRenderedPageBreak/>
              <w:t>Accessibility Plan</w:t>
            </w:r>
          </w:p>
          <w:p w14:paraId="61836D4E" w14:textId="147D9E9A" w:rsidR="00D65D51" w:rsidRDefault="0095103A">
            <w:pPr>
              <w:rPr>
                <w:rFonts w:asciiTheme="minorHAnsi" w:hAnsiTheme="minorHAnsi" w:cstheme="minorHAnsi"/>
                <w:i/>
                <w:sz w:val="22"/>
              </w:rPr>
            </w:pPr>
            <w:hyperlink r:id="rId10" w:history="1">
              <w:r w:rsidR="007053A7" w:rsidRPr="00CB2E7A">
                <w:rPr>
                  <w:rStyle w:val="Hyperlink"/>
                  <w:rFonts w:asciiTheme="minorHAnsi" w:hAnsiTheme="minorHAnsi" w:cstheme="minorHAnsi"/>
                  <w:i/>
                  <w:sz w:val="22"/>
                </w:rPr>
                <w:t>https://www.bishopsnymptonschool.org</w:t>
              </w:r>
              <w:r w:rsidR="007053A7" w:rsidRPr="00CB2E7A">
                <w:rPr>
                  <w:rStyle w:val="Hyperlink"/>
                  <w:rFonts w:asciiTheme="minorHAnsi" w:hAnsiTheme="minorHAnsi" w:cstheme="minorHAnsi"/>
                  <w:i/>
                  <w:sz w:val="22"/>
                </w:rPr>
                <w:br/>
                <w:t>/statutory-information</w:t>
              </w:r>
            </w:hyperlink>
          </w:p>
          <w:p w14:paraId="3EF6852C" w14:textId="77777777" w:rsidR="007053A7" w:rsidRDefault="007053A7">
            <w:pPr>
              <w:rPr>
                <w:rFonts w:asciiTheme="minorHAnsi" w:hAnsiTheme="minorHAnsi" w:cstheme="minorHAnsi"/>
                <w:i/>
                <w:sz w:val="22"/>
              </w:rPr>
            </w:pPr>
          </w:p>
          <w:p w14:paraId="3FE9F23F" w14:textId="1525ADA6" w:rsidR="007053A7" w:rsidRPr="00F13534" w:rsidRDefault="007053A7">
            <w:pPr>
              <w:rPr>
                <w:rFonts w:asciiTheme="minorHAnsi" w:hAnsiTheme="minorHAnsi" w:cstheme="minorHAnsi"/>
                <w:i/>
                <w:sz w:val="22"/>
              </w:rPr>
            </w:pPr>
          </w:p>
        </w:tc>
      </w:tr>
      <w:tr w:rsidR="00D65D51" w:rsidRPr="00F13534" w14:paraId="198E44F5" w14:textId="77777777" w:rsidTr="007053A7">
        <w:trPr>
          <w:trHeight w:val="628"/>
        </w:trPr>
        <w:tc>
          <w:tcPr>
            <w:tcW w:w="3956" w:type="dxa"/>
          </w:tcPr>
          <w:p w14:paraId="57E3C72D" w14:textId="77777777" w:rsidR="00D65D51" w:rsidRPr="00F13534" w:rsidRDefault="00D65D51">
            <w:pPr>
              <w:rPr>
                <w:rFonts w:asciiTheme="minorHAnsi" w:hAnsiTheme="minorHAnsi" w:cstheme="minorHAnsi"/>
                <w:b/>
                <w:sz w:val="22"/>
              </w:rPr>
            </w:pPr>
            <w:r w:rsidRPr="00F13534">
              <w:rPr>
                <w:rFonts w:asciiTheme="minorHAnsi" w:hAnsiTheme="minorHAnsi" w:cstheme="minorHAnsi"/>
                <w:b/>
                <w:sz w:val="22"/>
              </w:rPr>
              <w:lastRenderedPageBreak/>
              <w:t>How will my child manage tests and exams?</w:t>
            </w:r>
          </w:p>
        </w:tc>
        <w:tc>
          <w:tcPr>
            <w:tcW w:w="7379" w:type="dxa"/>
            <w:shd w:val="clear" w:color="auto" w:fill="FDE9D9" w:themeFill="accent6" w:themeFillTint="33"/>
          </w:tcPr>
          <w:p w14:paraId="39B94C68" w14:textId="5992FFCC" w:rsidR="003C130D" w:rsidRPr="003C130D" w:rsidRDefault="002F72BD" w:rsidP="1C58B2DC">
            <w:pPr>
              <w:rPr>
                <w:rFonts w:asciiTheme="minorHAnsi" w:hAnsiTheme="minorHAnsi"/>
                <w:sz w:val="22"/>
              </w:rPr>
            </w:pPr>
            <w:r>
              <w:rPr>
                <w:rFonts w:asciiTheme="minorHAnsi" w:hAnsiTheme="minorHAnsi"/>
                <w:sz w:val="22"/>
              </w:rPr>
              <w:t>Class teachers</w:t>
            </w:r>
            <w:r w:rsidR="0084148F">
              <w:rPr>
                <w:rFonts w:asciiTheme="minorHAnsi" w:hAnsiTheme="minorHAnsi"/>
                <w:sz w:val="22"/>
              </w:rPr>
              <w:t>, SENDCo and Hea</w:t>
            </w:r>
            <w:r w:rsidR="0016028D">
              <w:rPr>
                <w:rFonts w:asciiTheme="minorHAnsi" w:hAnsiTheme="minorHAnsi"/>
                <w:sz w:val="22"/>
              </w:rPr>
              <w:t>dt</w:t>
            </w:r>
            <w:r w:rsidR="0084148F">
              <w:rPr>
                <w:rFonts w:asciiTheme="minorHAnsi" w:hAnsiTheme="minorHAnsi"/>
                <w:sz w:val="22"/>
              </w:rPr>
              <w:t xml:space="preserve">eacher </w:t>
            </w:r>
            <w:r w:rsidR="00BE6CF2">
              <w:rPr>
                <w:rFonts w:asciiTheme="minorHAnsi" w:hAnsiTheme="minorHAnsi"/>
                <w:sz w:val="22"/>
              </w:rPr>
              <w:t>can have discussions</w:t>
            </w:r>
            <w:r w:rsidR="009014FB">
              <w:rPr>
                <w:rFonts w:asciiTheme="minorHAnsi" w:hAnsiTheme="minorHAnsi"/>
                <w:sz w:val="22"/>
              </w:rPr>
              <w:t xml:space="preserve"> with children and </w:t>
            </w:r>
            <w:r w:rsidR="0011584B">
              <w:rPr>
                <w:rFonts w:asciiTheme="minorHAnsi" w:hAnsiTheme="minorHAnsi"/>
                <w:sz w:val="22"/>
              </w:rPr>
              <w:t>parents regarding access requirements</w:t>
            </w:r>
            <w:r w:rsidR="0061091A">
              <w:rPr>
                <w:rFonts w:asciiTheme="minorHAnsi" w:hAnsiTheme="minorHAnsi"/>
                <w:sz w:val="22"/>
              </w:rPr>
              <w:t xml:space="preserve"> for tests and exams. Some arrangements that can be put into place are:</w:t>
            </w:r>
          </w:p>
          <w:p w14:paraId="4750D9FD" w14:textId="77777777" w:rsidR="0061091A" w:rsidRDefault="2738DFB5" w:rsidP="0061091A">
            <w:pPr>
              <w:pStyle w:val="ListParagraph"/>
              <w:numPr>
                <w:ilvl w:val="0"/>
                <w:numId w:val="33"/>
              </w:numPr>
              <w:rPr>
                <w:rFonts w:asciiTheme="minorHAnsi" w:hAnsiTheme="minorHAnsi"/>
                <w:sz w:val="22"/>
              </w:rPr>
            </w:pPr>
            <w:r w:rsidRPr="0061091A">
              <w:rPr>
                <w:rFonts w:asciiTheme="minorHAnsi" w:hAnsiTheme="minorHAnsi"/>
                <w:sz w:val="22"/>
              </w:rPr>
              <w:t>Additional time</w:t>
            </w:r>
          </w:p>
          <w:p w14:paraId="5C661C2D" w14:textId="77777777" w:rsidR="0061091A" w:rsidRDefault="2C7D56C9" w:rsidP="0061091A">
            <w:pPr>
              <w:pStyle w:val="ListParagraph"/>
              <w:numPr>
                <w:ilvl w:val="0"/>
                <w:numId w:val="33"/>
              </w:numPr>
              <w:rPr>
                <w:rFonts w:asciiTheme="minorHAnsi" w:hAnsiTheme="minorHAnsi"/>
                <w:sz w:val="22"/>
              </w:rPr>
            </w:pPr>
            <w:r w:rsidRPr="0061091A">
              <w:rPr>
                <w:rFonts w:asciiTheme="minorHAnsi" w:hAnsiTheme="minorHAnsi"/>
                <w:sz w:val="22"/>
              </w:rPr>
              <w:t>Scribes</w:t>
            </w:r>
          </w:p>
          <w:p w14:paraId="754B4FB7" w14:textId="1C9D5F84" w:rsidR="2738DFB5" w:rsidRPr="0061091A" w:rsidRDefault="5527C749" w:rsidP="0061091A">
            <w:pPr>
              <w:pStyle w:val="ListParagraph"/>
              <w:numPr>
                <w:ilvl w:val="0"/>
                <w:numId w:val="33"/>
              </w:numPr>
              <w:rPr>
                <w:rFonts w:asciiTheme="minorHAnsi" w:hAnsiTheme="minorHAnsi"/>
                <w:sz w:val="22"/>
              </w:rPr>
            </w:pPr>
            <w:r w:rsidRPr="0061091A">
              <w:rPr>
                <w:rFonts w:asciiTheme="minorHAnsi" w:hAnsiTheme="minorHAnsi"/>
                <w:sz w:val="22"/>
              </w:rPr>
              <w:t>Movement breaks</w:t>
            </w:r>
          </w:p>
          <w:p w14:paraId="430CA348" w14:textId="4CF3843F" w:rsidR="00D65D51" w:rsidRPr="00F13534" w:rsidRDefault="00D65D51" w:rsidP="1C58B2DC">
            <w:pPr>
              <w:rPr>
                <w:rFonts w:asciiTheme="minorHAnsi" w:hAnsiTheme="minorHAnsi"/>
                <w:b/>
                <w:bCs/>
                <w:i/>
                <w:iCs/>
                <w:sz w:val="22"/>
              </w:rPr>
            </w:pPr>
          </w:p>
        </w:tc>
        <w:tc>
          <w:tcPr>
            <w:tcW w:w="3949" w:type="dxa"/>
          </w:tcPr>
          <w:p w14:paraId="1F72F646" w14:textId="77777777" w:rsidR="00D65D51" w:rsidRPr="00F13534" w:rsidRDefault="00D65D51" w:rsidP="0061091A">
            <w:pPr>
              <w:rPr>
                <w:rFonts w:asciiTheme="minorHAnsi" w:hAnsiTheme="minorHAnsi" w:cstheme="minorHAnsi"/>
                <w:sz w:val="22"/>
              </w:rPr>
            </w:pPr>
          </w:p>
        </w:tc>
      </w:tr>
    </w:tbl>
    <w:p w14:paraId="08CE6F91" w14:textId="2421290E" w:rsidR="00F13534" w:rsidRDefault="00F13534"/>
    <w:p w14:paraId="2D0A132C" w14:textId="4A1D00E1" w:rsidR="0061091A" w:rsidRDefault="0061091A"/>
    <w:p w14:paraId="55B7A1D6" w14:textId="00C87061" w:rsidR="0095103A" w:rsidRDefault="0095103A"/>
    <w:p w14:paraId="248BE05A" w14:textId="252AAF7F" w:rsidR="0095103A" w:rsidRDefault="0095103A"/>
    <w:p w14:paraId="719B4F19" w14:textId="6E365DDD" w:rsidR="0095103A" w:rsidRDefault="0095103A"/>
    <w:p w14:paraId="36BBDF8C" w14:textId="607BC5DD" w:rsidR="0095103A" w:rsidRDefault="0095103A"/>
    <w:p w14:paraId="07629E7C" w14:textId="6D669D70" w:rsidR="0095103A" w:rsidRDefault="0095103A"/>
    <w:p w14:paraId="14B2B9D7" w14:textId="2790332A" w:rsidR="0095103A" w:rsidRDefault="0095103A"/>
    <w:p w14:paraId="6207A5BA" w14:textId="5A6DB7BF" w:rsidR="0095103A" w:rsidRDefault="0095103A"/>
    <w:p w14:paraId="3E2EF8CC" w14:textId="2B0B7EDB" w:rsidR="0095103A" w:rsidRDefault="0095103A"/>
    <w:p w14:paraId="730E5BBE" w14:textId="77777777" w:rsidR="0095103A" w:rsidRDefault="0095103A"/>
    <w:tbl>
      <w:tblPr>
        <w:tblStyle w:val="TableGrid"/>
        <w:tblW w:w="15284" w:type="dxa"/>
        <w:tblLook w:val="04A0" w:firstRow="1" w:lastRow="0" w:firstColumn="1" w:lastColumn="0" w:noHBand="0" w:noVBand="1"/>
      </w:tblPr>
      <w:tblGrid>
        <w:gridCol w:w="3790"/>
        <w:gridCol w:w="7462"/>
        <w:gridCol w:w="4032"/>
      </w:tblGrid>
      <w:tr w:rsidR="00D65D51" w:rsidRPr="00F13534" w14:paraId="2AC9D03C" w14:textId="77777777" w:rsidTr="67A3D0F4">
        <w:trPr>
          <w:trHeight w:val="628"/>
        </w:trPr>
        <w:tc>
          <w:tcPr>
            <w:tcW w:w="15284" w:type="dxa"/>
            <w:gridSpan w:val="3"/>
            <w:shd w:val="clear" w:color="auto" w:fill="F8FC4A"/>
          </w:tcPr>
          <w:p w14:paraId="146499AC" w14:textId="665AC83E" w:rsidR="00D65D51" w:rsidRPr="00F13534" w:rsidRDefault="00D65D51" w:rsidP="2B10D554">
            <w:pPr>
              <w:rPr>
                <w:rFonts w:asciiTheme="minorHAnsi" w:hAnsiTheme="minorHAnsi"/>
                <w:b/>
                <w:bCs/>
                <w:sz w:val="28"/>
                <w:szCs w:val="28"/>
              </w:rPr>
            </w:pPr>
            <w:r w:rsidRPr="67A3D0F4">
              <w:rPr>
                <w:rFonts w:asciiTheme="minorHAnsi" w:hAnsiTheme="minorHAnsi"/>
                <w:b/>
                <w:bCs/>
                <w:sz w:val="28"/>
                <w:szCs w:val="28"/>
              </w:rPr>
              <w:lastRenderedPageBreak/>
              <w:t>Accessing advice and support</w:t>
            </w:r>
            <w:r w:rsidR="232005AB" w:rsidRPr="67A3D0F4">
              <w:rPr>
                <w:rFonts w:asciiTheme="minorHAnsi" w:hAnsiTheme="minorHAnsi"/>
                <w:b/>
                <w:bCs/>
                <w:sz w:val="28"/>
                <w:szCs w:val="28"/>
              </w:rPr>
              <w:t xml:space="preserve">   </w:t>
            </w:r>
          </w:p>
        </w:tc>
      </w:tr>
      <w:tr w:rsidR="00D65D51" w:rsidRPr="00F13534" w14:paraId="5D2415D0" w14:textId="77777777" w:rsidTr="007053A7">
        <w:trPr>
          <w:trHeight w:val="4692"/>
        </w:trPr>
        <w:tc>
          <w:tcPr>
            <w:tcW w:w="3790" w:type="dxa"/>
          </w:tcPr>
          <w:p w14:paraId="310EFA21" w14:textId="77777777" w:rsidR="00D65D51" w:rsidRPr="00F13534" w:rsidRDefault="00D65D51" w:rsidP="00EE1228">
            <w:pPr>
              <w:rPr>
                <w:rFonts w:asciiTheme="minorHAnsi" w:hAnsiTheme="minorHAnsi" w:cstheme="minorHAnsi"/>
                <w:b/>
                <w:sz w:val="22"/>
              </w:rPr>
            </w:pPr>
            <w:r w:rsidRPr="00F13534">
              <w:rPr>
                <w:rFonts w:asciiTheme="minorHAnsi" w:hAnsiTheme="minorHAnsi" w:cstheme="minorHAnsi"/>
                <w:b/>
                <w:sz w:val="22"/>
              </w:rPr>
              <w:t xml:space="preserve">What should I do if I think my child may have a special educational need or disability? </w:t>
            </w:r>
          </w:p>
          <w:p w14:paraId="61CDCEAD" w14:textId="77777777" w:rsidR="00D65D51" w:rsidRPr="00F13534" w:rsidRDefault="00D65D51">
            <w:pPr>
              <w:rPr>
                <w:rFonts w:asciiTheme="minorHAnsi" w:hAnsiTheme="minorHAnsi" w:cstheme="minorHAnsi"/>
                <w:b/>
                <w:sz w:val="22"/>
              </w:rPr>
            </w:pPr>
          </w:p>
          <w:p w14:paraId="6BB9E253" w14:textId="77777777" w:rsidR="00D65D51" w:rsidRPr="00F13534" w:rsidRDefault="00D65D51">
            <w:pPr>
              <w:rPr>
                <w:rFonts w:asciiTheme="minorHAnsi" w:hAnsiTheme="minorHAnsi" w:cstheme="minorHAnsi"/>
                <w:b/>
                <w:sz w:val="22"/>
              </w:rPr>
            </w:pPr>
          </w:p>
          <w:p w14:paraId="23DE523C" w14:textId="77777777" w:rsidR="00D65D51" w:rsidRPr="00F13534" w:rsidRDefault="00D65D51">
            <w:pPr>
              <w:rPr>
                <w:rFonts w:asciiTheme="minorHAnsi" w:hAnsiTheme="minorHAnsi" w:cstheme="minorHAnsi"/>
                <w:b/>
                <w:sz w:val="22"/>
              </w:rPr>
            </w:pPr>
          </w:p>
          <w:p w14:paraId="52E56223" w14:textId="77777777" w:rsidR="00D65D51" w:rsidRPr="00F13534" w:rsidRDefault="00D65D51">
            <w:pPr>
              <w:rPr>
                <w:rFonts w:asciiTheme="minorHAnsi" w:hAnsiTheme="minorHAnsi" w:cstheme="minorHAnsi"/>
                <w:b/>
                <w:sz w:val="22"/>
              </w:rPr>
            </w:pPr>
          </w:p>
          <w:p w14:paraId="07547A01" w14:textId="77777777" w:rsidR="00D65D51" w:rsidRPr="00F13534" w:rsidRDefault="00D65D51">
            <w:pPr>
              <w:rPr>
                <w:rFonts w:asciiTheme="minorHAnsi" w:hAnsiTheme="minorHAnsi" w:cstheme="minorHAnsi"/>
                <w:b/>
                <w:sz w:val="22"/>
              </w:rPr>
            </w:pPr>
          </w:p>
          <w:p w14:paraId="2FC1E8E3" w14:textId="77777777" w:rsidR="00B070BB" w:rsidRDefault="00B070BB">
            <w:pPr>
              <w:rPr>
                <w:rFonts w:asciiTheme="minorHAnsi" w:hAnsiTheme="minorHAnsi" w:cstheme="minorHAnsi"/>
                <w:b/>
                <w:sz w:val="22"/>
              </w:rPr>
            </w:pPr>
          </w:p>
          <w:p w14:paraId="2B19A3DE" w14:textId="77777777" w:rsidR="00B070BB" w:rsidRDefault="00B070BB">
            <w:pPr>
              <w:rPr>
                <w:rFonts w:asciiTheme="minorHAnsi" w:hAnsiTheme="minorHAnsi" w:cstheme="minorHAnsi"/>
                <w:b/>
                <w:sz w:val="22"/>
              </w:rPr>
            </w:pPr>
          </w:p>
          <w:p w14:paraId="352B49D1" w14:textId="77777777" w:rsidR="00B070BB" w:rsidRDefault="00B070BB">
            <w:pPr>
              <w:rPr>
                <w:rFonts w:asciiTheme="minorHAnsi" w:hAnsiTheme="minorHAnsi" w:cstheme="minorHAnsi"/>
                <w:b/>
                <w:sz w:val="22"/>
              </w:rPr>
            </w:pPr>
          </w:p>
          <w:p w14:paraId="3045E5BC" w14:textId="77777777" w:rsidR="00B070BB" w:rsidRDefault="00B070BB">
            <w:pPr>
              <w:rPr>
                <w:rFonts w:asciiTheme="minorHAnsi" w:hAnsiTheme="minorHAnsi" w:cstheme="minorHAnsi"/>
                <w:b/>
                <w:sz w:val="22"/>
              </w:rPr>
            </w:pPr>
          </w:p>
          <w:p w14:paraId="698785A3" w14:textId="77777777" w:rsidR="00B070BB" w:rsidRDefault="00B070BB">
            <w:pPr>
              <w:rPr>
                <w:rFonts w:asciiTheme="minorHAnsi" w:hAnsiTheme="minorHAnsi" w:cstheme="minorHAnsi"/>
                <w:b/>
                <w:sz w:val="22"/>
              </w:rPr>
            </w:pPr>
          </w:p>
          <w:p w14:paraId="284E0E20" w14:textId="77777777" w:rsidR="00B070BB" w:rsidRDefault="00B070BB">
            <w:pPr>
              <w:rPr>
                <w:rFonts w:asciiTheme="minorHAnsi" w:hAnsiTheme="minorHAnsi" w:cstheme="minorHAnsi"/>
                <w:b/>
                <w:sz w:val="22"/>
              </w:rPr>
            </w:pPr>
          </w:p>
          <w:p w14:paraId="426EA666" w14:textId="77777777" w:rsidR="00B070BB" w:rsidRDefault="00B070BB">
            <w:pPr>
              <w:rPr>
                <w:rFonts w:asciiTheme="minorHAnsi" w:hAnsiTheme="minorHAnsi" w:cstheme="minorHAnsi"/>
                <w:b/>
                <w:sz w:val="22"/>
              </w:rPr>
            </w:pPr>
          </w:p>
          <w:p w14:paraId="567160E3" w14:textId="77777777" w:rsidR="00B070BB" w:rsidRDefault="00B070BB">
            <w:pPr>
              <w:rPr>
                <w:rFonts w:asciiTheme="minorHAnsi" w:hAnsiTheme="minorHAnsi" w:cstheme="minorHAnsi"/>
                <w:b/>
                <w:sz w:val="22"/>
              </w:rPr>
            </w:pPr>
          </w:p>
          <w:p w14:paraId="68AF821D" w14:textId="18767D3A" w:rsidR="00D65D51" w:rsidRPr="00F13534" w:rsidRDefault="00D65D51" w:rsidP="00680315">
            <w:pPr>
              <w:rPr>
                <w:rFonts w:asciiTheme="minorHAnsi" w:hAnsiTheme="minorHAnsi" w:cstheme="minorHAnsi"/>
                <w:b/>
                <w:sz w:val="22"/>
              </w:rPr>
            </w:pPr>
          </w:p>
        </w:tc>
        <w:tc>
          <w:tcPr>
            <w:tcW w:w="7462" w:type="dxa"/>
            <w:shd w:val="clear" w:color="auto" w:fill="F8F68E"/>
          </w:tcPr>
          <w:p w14:paraId="154EBA77" w14:textId="5271A707" w:rsidR="00181066" w:rsidRPr="00F6371C" w:rsidRDefault="6F1791BC" w:rsidP="71816C1B">
            <w:pPr>
              <w:rPr>
                <w:sz w:val="22"/>
              </w:rPr>
            </w:pPr>
            <w:r w:rsidRPr="00F6371C">
              <w:rPr>
                <w:sz w:val="22"/>
              </w:rPr>
              <w:t>If you have concerns about your child’s progress, you should speak to your child’s class teacher initially</w:t>
            </w:r>
            <w:r w:rsidR="00181066" w:rsidRPr="00F6371C">
              <w:rPr>
                <w:sz w:val="22"/>
              </w:rPr>
              <w:t xml:space="preserve"> </w:t>
            </w:r>
            <w:r w:rsidR="007053A7">
              <w:rPr>
                <w:sz w:val="22"/>
              </w:rPr>
              <w:t xml:space="preserve">via Class Dojo. Alternatively, </w:t>
            </w:r>
            <w:r w:rsidR="00181066" w:rsidRPr="00F6371C">
              <w:rPr>
                <w:sz w:val="22"/>
              </w:rPr>
              <w:t>an appointment can be made via the school office:</w:t>
            </w:r>
          </w:p>
          <w:p w14:paraId="482A854A" w14:textId="3DC4A434" w:rsidR="00181066" w:rsidRPr="00F6371C" w:rsidRDefault="00181066" w:rsidP="71816C1B">
            <w:pPr>
              <w:rPr>
                <w:sz w:val="22"/>
              </w:rPr>
            </w:pPr>
            <w:r w:rsidRPr="00F6371C">
              <w:rPr>
                <w:sz w:val="22"/>
              </w:rPr>
              <w:t>School telephone number: 0</w:t>
            </w:r>
            <w:r w:rsidR="0016028D">
              <w:rPr>
                <w:sz w:val="22"/>
              </w:rPr>
              <w:t>1</w:t>
            </w:r>
            <w:r w:rsidR="007053A7">
              <w:rPr>
                <w:sz w:val="22"/>
              </w:rPr>
              <w:t>769 550387</w:t>
            </w:r>
          </w:p>
          <w:p w14:paraId="7E7B75AD" w14:textId="292D1956" w:rsidR="00181066" w:rsidRPr="007053A7" w:rsidRDefault="00181066" w:rsidP="71816C1B">
            <w:pPr>
              <w:rPr>
                <w:sz w:val="22"/>
              </w:rPr>
            </w:pPr>
            <w:r w:rsidRPr="007053A7">
              <w:rPr>
                <w:sz w:val="22"/>
              </w:rPr>
              <w:t>School email address:</w:t>
            </w:r>
            <w:r w:rsidR="007053A7" w:rsidRPr="007053A7">
              <w:rPr>
                <w:sz w:val="22"/>
              </w:rPr>
              <w:t xml:space="preserve"> </w:t>
            </w:r>
            <w:hyperlink r:id="rId11" w:history="1">
              <w:r w:rsidR="007053A7" w:rsidRPr="007053A7">
                <w:rPr>
                  <w:rStyle w:val="Hyperlink"/>
                  <w:rFonts w:eastAsia="Times New Roman"/>
                  <w:sz w:val="22"/>
                </w:rPr>
                <w:t>bishopsnympton@exmoorlink.org</w:t>
              </w:r>
            </w:hyperlink>
            <w:r w:rsidR="6F1791BC" w:rsidRPr="007053A7">
              <w:rPr>
                <w:sz w:val="22"/>
              </w:rPr>
              <w:t>.</w:t>
            </w:r>
          </w:p>
          <w:p w14:paraId="0D6E2EF3" w14:textId="25105437" w:rsidR="00D65D51" w:rsidRPr="00F13534" w:rsidRDefault="6F1791BC" w:rsidP="71816C1B">
            <w:pPr>
              <w:rPr>
                <w:rFonts w:asciiTheme="minorHAnsi" w:hAnsiTheme="minorHAnsi"/>
                <w:i/>
                <w:iCs/>
                <w:sz w:val="22"/>
              </w:rPr>
            </w:pPr>
            <w:r w:rsidRPr="71816C1B">
              <w:t xml:space="preserve"> </w:t>
            </w:r>
          </w:p>
          <w:p w14:paraId="4E6B96F7" w14:textId="0295BE00" w:rsidR="008A0166" w:rsidRPr="00F6371C" w:rsidRDefault="6F1791BC" w:rsidP="71816C1B">
            <w:pPr>
              <w:rPr>
                <w:sz w:val="22"/>
              </w:rPr>
            </w:pPr>
            <w:r w:rsidRPr="00F6371C">
              <w:rPr>
                <w:sz w:val="22"/>
              </w:rPr>
              <w:t>If you continue to be concerned that your child is not making progress, you may speak to the SENDCo</w:t>
            </w:r>
            <w:r w:rsidR="001301EA">
              <w:rPr>
                <w:sz w:val="22"/>
              </w:rPr>
              <w:t xml:space="preserve"> so a meeting can be arranged, and a plan of action can be put into place</w:t>
            </w:r>
            <w:r w:rsidR="008A0166" w:rsidRPr="00F6371C">
              <w:rPr>
                <w:sz w:val="22"/>
              </w:rPr>
              <w:t>:</w:t>
            </w:r>
          </w:p>
          <w:p w14:paraId="2A02D179" w14:textId="7BBEE0D8" w:rsidR="008A0166" w:rsidRDefault="008A0166" w:rsidP="71816C1B">
            <w:pPr>
              <w:rPr>
                <w:sz w:val="22"/>
              </w:rPr>
            </w:pPr>
            <w:proofErr w:type="spellStart"/>
            <w:r w:rsidRPr="00F6371C">
              <w:rPr>
                <w:sz w:val="22"/>
              </w:rPr>
              <w:t>SENDCo</w:t>
            </w:r>
            <w:proofErr w:type="spellEnd"/>
            <w:r w:rsidRPr="00F6371C">
              <w:rPr>
                <w:sz w:val="22"/>
              </w:rPr>
              <w:t xml:space="preserve">: Mrs </w:t>
            </w:r>
            <w:r w:rsidR="0016028D">
              <w:rPr>
                <w:sz w:val="22"/>
              </w:rPr>
              <w:t xml:space="preserve">Sarah </w:t>
            </w:r>
            <w:r w:rsidR="007053A7">
              <w:rPr>
                <w:sz w:val="22"/>
              </w:rPr>
              <w:t>Bale</w:t>
            </w:r>
          </w:p>
          <w:p w14:paraId="5C3117A8" w14:textId="542D7123" w:rsidR="00BF23CC" w:rsidRDefault="0095103A" w:rsidP="71816C1B">
            <w:pPr>
              <w:rPr>
                <w:sz w:val="22"/>
              </w:rPr>
            </w:pPr>
            <w:hyperlink r:id="rId12" w:history="1">
              <w:r w:rsidR="007053A7" w:rsidRPr="00CB2E7A">
                <w:rPr>
                  <w:rStyle w:val="Hyperlink"/>
                  <w:sz w:val="22"/>
                </w:rPr>
                <w:t>senco@exmoorlink.org</w:t>
              </w:r>
            </w:hyperlink>
          </w:p>
          <w:p w14:paraId="45667CBA" w14:textId="77777777" w:rsidR="007053A7" w:rsidRPr="007053A7" w:rsidRDefault="007053A7" w:rsidP="71816C1B">
            <w:pPr>
              <w:rPr>
                <w:sz w:val="24"/>
              </w:rPr>
            </w:pPr>
          </w:p>
          <w:p w14:paraId="2E581AEC" w14:textId="70CA8536" w:rsidR="00D65D51" w:rsidRPr="007053A7" w:rsidRDefault="00BF23CC" w:rsidP="71816C1B">
            <w:pPr>
              <w:rPr>
                <w:sz w:val="22"/>
              </w:rPr>
            </w:pPr>
            <w:r w:rsidRPr="00BF23CC">
              <w:rPr>
                <w:b/>
                <w:bCs/>
                <w:sz w:val="22"/>
              </w:rPr>
              <w:t xml:space="preserve">Please note: </w:t>
            </w:r>
            <w:r w:rsidR="00FC34CC">
              <w:rPr>
                <w:sz w:val="22"/>
              </w:rPr>
              <w:t xml:space="preserve">The SEND Governor works with the SENDCo to </w:t>
            </w:r>
            <w:r w:rsidR="000F2B24">
              <w:rPr>
                <w:sz w:val="22"/>
              </w:rPr>
              <w:t>discuss,</w:t>
            </w:r>
            <w:r w:rsidR="00FC34CC">
              <w:rPr>
                <w:sz w:val="22"/>
              </w:rPr>
              <w:t xml:space="preserve"> and review SEND provision and support in school. </w:t>
            </w:r>
            <w:r w:rsidR="000F2B24">
              <w:rPr>
                <w:sz w:val="22"/>
              </w:rPr>
              <w:t xml:space="preserve">The SEND Governor does not deal with issues related to individual children. </w:t>
            </w:r>
            <w:r w:rsidR="002C74B0">
              <w:rPr>
                <w:sz w:val="22"/>
              </w:rPr>
              <w:t xml:space="preserve">If you have any queries or concerns regarding your child’s needs, please speak to your child’s class teacher or the </w:t>
            </w:r>
            <w:proofErr w:type="spellStart"/>
            <w:r w:rsidR="002C74B0">
              <w:rPr>
                <w:sz w:val="22"/>
              </w:rPr>
              <w:t>SENDCo</w:t>
            </w:r>
            <w:proofErr w:type="spellEnd"/>
            <w:r w:rsidR="002C74B0">
              <w:rPr>
                <w:sz w:val="22"/>
              </w:rPr>
              <w:t>.</w:t>
            </w:r>
          </w:p>
        </w:tc>
        <w:tc>
          <w:tcPr>
            <w:tcW w:w="4032" w:type="dxa"/>
          </w:tcPr>
          <w:p w14:paraId="61829076" w14:textId="77777777" w:rsidR="00D65D51" w:rsidRPr="00F13534" w:rsidRDefault="00D65D51" w:rsidP="00A618DF">
            <w:pPr>
              <w:rPr>
                <w:rFonts w:asciiTheme="minorHAnsi" w:hAnsiTheme="minorHAnsi" w:cstheme="minorHAnsi"/>
                <w:b/>
                <w:sz w:val="22"/>
              </w:rPr>
            </w:pPr>
          </w:p>
          <w:p w14:paraId="2BA226A1" w14:textId="77777777" w:rsidR="00D65D51" w:rsidRPr="00F13534" w:rsidRDefault="00D65D51" w:rsidP="00A618DF">
            <w:pPr>
              <w:rPr>
                <w:rFonts w:asciiTheme="minorHAnsi" w:hAnsiTheme="minorHAnsi" w:cstheme="minorHAnsi"/>
                <w:b/>
                <w:sz w:val="22"/>
              </w:rPr>
            </w:pPr>
          </w:p>
          <w:p w14:paraId="17AD93B2" w14:textId="77777777" w:rsidR="00D65D51" w:rsidRPr="00F13534" w:rsidRDefault="00D65D51" w:rsidP="00A618DF">
            <w:pPr>
              <w:rPr>
                <w:rFonts w:asciiTheme="minorHAnsi" w:hAnsiTheme="minorHAnsi" w:cstheme="minorHAnsi"/>
                <w:b/>
                <w:sz w:val="22"/>
              </w:rPr>
            </w:pPr>
          </w:p>
          <w:p w14:paraId="0DE4B5B7" w14:textId="77777777" w:rsidR="00D65D51" w:rsidRPr="00F13534" w:rsidRDefault="00D65D51" w:rsidP="00A618DF">
            <w:pPr>
              <w:rPr>
                <w:rFonts w:asciiTheme="minorHAnsi" w:hAnsiTheme="minorHAnsi" w:cstheme="minorHAnsi"/>
                <w:b/>
                <w:sz w:val="22"/>
              </w:rPr>
            </w:pPr>
          </w:p>
          <w:p w14:paraId="66204FF1" w14:textId="77777777" w:rsidR="00D65D51" w:rsidRPr="00F13534" w:rsidRDefault="00D65D51" w:rsidP="00A618DF">
            <w:pPr>
              <w:rPr>
                <w:rFonts w:asciiTheme="minorHAnsi" w:hAnsiTheme="minorHAnsi" w:cstheme="minorHAnsi"/>
                <w:b/>
                <w:sz w:val="22"/>
              </w:rPr>
            </w:pPr>
          </w:p>
          <w:p w14:paraId="7D40A83D" w14:textId="1206B3CD" w:rsidR="71816C1B" w:rsidRDefault="71816C1B" w:rsidP="71816C1B">
            <w:pPr>
              <w:rPr>
                <w:rFonts w:asciiTheme="minorHAnsi" w:hAnsiTheme="minorHAnsi"/>
                <w:b/>
                <w:bCs/>
                <w:sz w:val="22"/>
              </w:rPr>
            </w:pPr>
          </w:p>
          <w:p w14:paraId="3A5A1569" w14:textId="1E392B6D" w:rsidR="71816C1B" w:rsidRDefault="71816C1B" w:rsidP="71816C1B">
            <w:pPr>
              <w:rPr>
                <w:rFonts w:asciiTheme="minorHAnsi" w:hAnsiTheme="minorHAnsi"/>
                <w:b/>
                <w:bCs/>
                <w:sz w:val="22"/>
              </w:rPr>
            </w:pPr>
          </w:p>
          <w:p w14:paraId="2DBF0D7D" w14:textId="77777777" w:rsidR="00D65D51" w:rsidRPr="00F13534" w:rsidRDefault="00D65D51" w:rsidP="00A618DF">
            <w:pPr>
              <w:rPr>
                <w:rFonts w:asciiTheme="minorHAnsi" w:hAnsiTheme="minorHAnsi" w:cstheme="minorHAnsi"/>
                <w:b/>
                <w:sz w:val="22"/>
              </w:rPr>
            </w:pPr>
          </w:p>
          <w:p w14:paraId="6B62F1B3" w14:textId="77777777" w:rsidR="00D65D51" w:rsidRPr="00F13534" w:rsidRDefault="00D65D51" w:rsidP="00A618DF">
            <w:pPr>
              <w:rPr>
                <w:rFonts w:asciiTheme="minorHAnsi" w:hAnsiTheme="minorHAnsi" w:cstheme="minorHAnsi"/>
                <w:b/>
                <w:sz w:val="22"/>
              </w:rPr>
            </w:pPr>
          </w:p>
          <w:p w14:paraId="02F2C34E" w14:textId="77777777" w:rsidR="00D65D51" w:rsidRPr="00F13534" w:rsidRDefault="00D65D51" w:rsidP="00A618DF">
            <w:pPr>
              <w:rPr>
                <w:rFonts w:asciiTheme="minorHAnsi" w:hAnsiTheme="minorHAnsi" w:cstheme="minorHAnsi"/>
                <w:b/>
                <w:sz w:val="22"/>
              </w:rPr>
            </w:pPr>
          </w:p>
          <w:p w14:paraId="680A4E5D" w14:textId="77777777" w:rsidR="00D65D51" w:rsidRPr="00F13534" w:rsidRDefault="00D65D51" w:rsidP="00A618DF">
            <w:pPr>
              <w:rPr>
                <w:rFonts w:asciiTheme="minorHAnsi" w:hAnsiTheme="minorHAnsi" w:cstheme="minorHAnsi"/>
                <w:b/>
                <w:sz w:val="22"/>
              </w:rPr>
            </w:pPr>
          </w:p>
          <w:p w14:paraId="19219836" w14:textId="77777777" w:rsidR="00D65D51" w:rsidRPr="00F13534" w:rsidRDefault="00D65D51" w:rsidP="00A618DF">
            <w:pPr>
              <w:rPr>
                <w:rFonts w:asciiTheme="minorHAnsi" w:hAnsiTheme="minorHAnsi" w:cstheme="minorHAnsi"/>
                <w:b/>
                <w:sz w:val="22"/>
              </w:rPr>
            </w:pPr>
          </w:p>
          <w:p w14:paraId="296FEF7D" w14:textId="77777777" w:rsidR="00D65D51" w:rsidRPr="00F13534" w:rsidRDefault="00D65D51" w:rsidP="00A618DF">
            <w:pPr>
              <w:rPr>
                <w:rFonts w:asciiTheme="minorHAnsi" w:hAnsiTheme="minorHAnsi" w:cstheme="minorHAnsi"/>
                <w:b/>
                <w:sz w:val="22"/>
              </w:rPr>
            </w:pPr>
          </w:p>
          <w:p w14:paraId="09F211A5" w14:textId="77777777" w:rsidR="00D65D51" w:rsidRDefault="00D65D51" w:rsidP="003405A2">
            <w:pPr>
              <w:rPr>
                <w:rFonts w:asciiTheme="minorHAnsi" w:hAnsiTheme="minorHAnsi" w:cstheme="minorHAnsi"/>
                <w:b/>
                <w:sz w:val="22"/>
              </w:rPr>
            </w:pPr>
          </w:p>
          <w:p w14:paraId="3AE18826" w14:textId="77777777" w:rsidR="00B070BB" w:rsidRDefault="00B070BB" w:rsidP="003405A2">
            <w:pPr>
              <w:rPr>
                <w:rFonts w:asciiTheme="minorHAnsi" w:hAnsiTheme="minorHAnsi" w:cstheme="minorHAnsi"/>
                <w:b/>
                <w:sz w:val="22"/>
              </w:rPr>
            </w:pPr>
          </w:p>
          <w:p w14:paraId="4FB05E4A" w14:textId="374DAB85" w:rsidR="00C51FCF" w:rsidRPr="00F13534" w:rsidRDefault="00C51FCF" w:rsidP="003405A2">
            <w:pPr>
              <w:rPr>
                <w:rFonts w:asciiTheme="minorHAnsi" w:hAnsiTheme="minorHAnsi" w:cstheme="minorHAnsi"/>
                <w:sz w:val="22"/>
              </w:rPr>
            </w:pPr>
          </w:p>
        </w:tc>
      </w:tr>
      <w:tr w:rsidR="007053A7" w:rsidRPr="00F13534" w14:paraId="4D982F02" w14:textId="77777777" w:rsidTr="007053A7">
        <w:trPr>
          <w:trHeight w:val="1404"/>
        </w:trPr>
        <w:tc>
          <w:tcPr>
            <w:tcW w:w="3790" w:type="dxa"/>
          </w:tcPr>
          <w:p w14:paraId="594AFBED" w14:textId="77777777" w:rsidR="007053A7" w:rsidRPr="00F13534" w:rsidRDefault="007053A7">
            <w:pPr>
              <w:rPr>
                <w:rFonts w:asciiTheme="minorHAnsi" w:hAnsiTheme="minorHAnsi" w:cstheme="minorHAnsi"/>
                <w:b/>
                <w:sz w:val="22"/>
              </w:rPr>
            </w:pPr>
            <w:r w:rsidRPr="00F13534">
              <w:rPr>
                <w:rFonts w:asciiTheme="minorHAnsi" w:hAnsiTheme="minorHAnsi" w:cstheme="minorHAnsi"/>
                <w:b/>
                <w:sz w:val="22"/>
              </w:rPr>
              <w:t>What do I do if I’m not happy or if I want to complain?</w:t>
            </w:r>
          </w:p>
          <w:p w14:paraId="2CAF96D4" w14:textId="77777777" w:rsidR="007053A7" w:rsidRPr="00F13534" w:rsidRDefault="007053A7">
            <w:pPr>
              <w:rPr>
                <w:rFonts w:asciiTheme="minorHAnsi" w:hAnsiTheme="minorHAnsi" w:cstheme="minorHAnsi"/>
                <w:b/>
                <w:sz w:val="22"/>
              </w:rPr>
            </w:pPr>
          </w:p>
          <w:p w14:paraId="5F4537F2" w14:textId="638D8154" w:rsidR="007053A7" w:rsidRPr="00F13534" w:rsidRDefault="007053A7" w:rsidP="00680315">
            <w:pPr>
              <w:rPr>
                <w:rFonts w:asciiTheme="minorHAnsi" w:hAnsiTheme="minorHAnsi" w:cstheme="minorHAnsi"/>
                <w:b/>
                <w:sz w:val="22"/>
              </w:rPr>
            </w:pPr>
          </w:p>
        </w:tc>
        <w:tc>
          <w:tcPr>
            <w:tcW w:w="7462" w:type="dxa"/>
            <w:shd w:val="clear" w:color="auto" w:fill="F8F68E"/>
          </w:tcPr>
          <w:p w14:paraId="71846B14" w14:textId="77777777" w:rsidR="007053A7" w:rsidRDefault="007053A7" w:rsidP="71816C1B">
            <w:pPr>
              <w:rPr>
                <w:sz w:val="22"/>
              </w:rPr>
            </w:pPr>
            <w:r>
              <w:rPr>
                <w:sz w:val="22"/>
              </w:rPr>
              <w:t xml:space="preserve">If you have any queries or concerns regarding to your child, or how the school has managed supporting your child, please first contact the class teacher, </w:t>
            </w:r>
            <w:proofErr w:type="spellStart"/>
            <w:r>
              <w:rPr>
                <w:sz w:val="22"/>
              </w:rPr>
              <w:t>SENDCo</w:t>
            </w:r>
            <w:proofErr w:type="spellEnd"/>
            <w:r>
              <w:rPr>
                <w:sz w:val="22"/>
              </w:rPr>
              <w:t xml:space="preserve"> / Headteacher. If you feel your concerns are still ongoing then please refer to the schools Complaints Policy.</w:t>
            </w:r>
          </w:p>
          <w:p w14:paraId="05A0574C" w14:textId="77777777" w:rsidR="00AE4385" w:rsidRDefault="00AE4385" w:rsidP="71816C1B">
            <w:pPr>
              <w:rPr>
                <w:sz w:val="22"/>
              </w:rPr>
            </w:pPr>
          </w:p>
          <w:p w14:paraId="31E5D80B" w14:textId="77777777" w:rsidR="00AE4385" w:rsidRDefault="00AE4385" w:rsidP="71816C1B">
            <w:pPr>
              <w:rPr>
                <w:sz w:val="22"/>
              </w:rPr>
            </w:pPr>
            <w:r w:rsidRPr="00AE4385">
              <w:rPr>
                <w:sz w:val="22"/>
              </w:rPr>
              <w:t>You may contact the governors through our complaints procedure by writing to: Clerk to the Governors</w:t>
            </w:r>
            <w:r>
              <w:rPr>
                <w:sz w:val="22"/>
              </w:rPr>
              <w:t xml:space="preserve">, </w:t>
            </w:r>
            <w:r w:rsidRPr="00AE4385">
              <w:rPr>
                <w:sz w:val="22"/>
              </w:rPr>
              <w:t>Bishops Nympton Primary School</w:t>
            </w:r>
            <w:r>
              <w:rPr>
                <w:sz w:val="22"/>
              </w:rPr>
              <w:t>,</w:t>
            </w:r>
            <w:r w:rsidRPr="00AE4385">
              <w:rPr>
                <w:sz w:val="22"/>
              </w:rPr>
              <w:t xml:space="preserve"> Bishops Nympton</w:t>
            </w:r>
            <w:r>
              <w:rPr>
                <w:sz w:val="22"/>
              </w:rPr>
              <w:t>,</w:t>
            </w:r>
            <w:r w:rsidRPr="00AE4385">
              <w:rPr>
                <w:sz w:val="22"/>
              </w:rPr>
              <w:t xml:space="preserve"> </w:t>
            </w:r>
            <w:r>
              <w:rPr>
                <w:sz w:val="22"/>
              </w:rPr>
              <w:t xml:space="preserve">South </w:t>
            </w:r>
            <w:proofErr w:type="spellStart"/>
            <w:r>
              <w:rPr>
                <w:sz w:val="22"/>
              </w:rPr>
              <w:t>Molton</w:t>
            </w:r>
            <w:proofErr w:type="spellEnd"/>
            <w:r>
              <w:rPr>
                <w:sz w:val="22"/>
              </w:rPr>
              <w:t xml:space="preserve">, </w:t>
            </w:r>
            <w:r w:rsidRPr="00AE4385">
              <w:rPr>
                <w:sz w:val="22"/>
              </w:rPr>
              <w:t>Devon</w:t>
            </w:r>
            <w:r>
              <w:rPr>
                <w:sz w:val="22"/>
              </w:rPr>
              <w:t>,</w:t>
            </w:r>
            <w:r w:rsidRPr="00AE4385">
              <w:rPr>
                <w:sz w:val="22"/>
              </w:rPr>
              <w:t xml:space="preserve"> EX36 4PU</w:t>
            </w:r>
          </w:p>
          <w:p w14:paraId="7D80306D" w14:textId="5435E02C" w:rsidR="00AE4385" w:rsidRPr="00F6371C" w:rsidRDefault="00AE4385" w:rsidP="71816C1B">
            <w:pPr>
              <w:rPr>
                <w:sz w:val="22"/>
              </w:rPr>
            </w:pPr>
          </w:p>
        </w:tc>
        <w:tc>
          <w:tcPr>
            <w:tcW w:w="4032" w:type="dxa"/>
          </w:tcPr>
          <w:p w14:paraId="32F491CA" w14:textId="2F9F93D8" w:rsidR="007053A7" w:rsidRDefault="007053A7" w:rsidP="003405A2">
            <w:pPr>
              <w:rPr>
                <w:rFonts w:asciiTheme="minorHAnsi" w:hAnsiTheme="minorHAnsi" w:cstheme="minorHAnsi"/>
                <w:sz w:val="22"/>
              </w:rPr>
            </w:pPr>
            <w:r>
              <w:rPr>
                <w:rFonts w:asciiTheme="minorHAnsi" w:hAnsiTheme="minorHAnsi" w:cstheme="minorHAnsi"/>
                <w:sz w:val="22"/>
              </w:rPr>
              <w:t xml:space="preserve">Please see School Complaints Policy under School Policies: </w:t>
            </w:r>
            <w:hyperlink r:id="rId13" w:history="1">
              <w:r w:rsidRPr="00CB2E7A">
                <w:rPr>
                  <w:rStyle w:val="Hyperlink"/>
                  <w:rFonts w:asciiTheme="minorHAnsi" w:hAnsiTheme="minorHAnsi" w:cstheme="minorHAnsi"/>
                  <w:sz w:val="22"/>
                </w:rPr>
                <w:t>https://www.bishopsnymptonschool.org</w:t>
              </w:r>
              <w:r w:rsidRPr="00CB2E7A">
                <w:rPr>
                  <w:rStyle w:val="Hyperlink"/>
                  <w:rFonts w:asciiTheme="minorHAnsi" w:hAnsiTheme="minorHAnsi" w:cstheme="minorHAnsi"/>
                  <w:sz w:val="22"/>
                </w:rPr>
                <w:br/>
                <w:t>/statutory-information</w:t>
              </w:r>
            </w:hyperlink>
            <w:r>
              <w:rPr>
                <w:rFonts w:asciiTheme="minorHAnsi" w:hAnsiTheme="minorHAnsi" w:cstheme="minorHAnsi"/>
                <w:sz w:val="22"/>
              </w:rPr>
              <w:t xml:space="preserve"> </w:t>
            </w:r>
          </w:p>
          <w:p w14:paraId="6B89C0E8" w14:textId="7727E33A" w:rsidR="007053A7" w:rsidRDefault="007053A7" w:rsidP="003405A2">
            <w:pPr>
              <w:rPr>
                <w:rFonts w:asciiTheme="minorHAnsi" w:hAnsiTheme="minorHAnsi" w:cstheme="minorHAnsi"/>
                <w:sz w:val="22"/>
              </w:rPr>
            </w:pPr>
          </w:p>
          <w:p w14:paraId="39CECCEB" w14:textId="77777777" w:rsidR="007053A7" w:rsidRPr="00F13534" w:rsidRDefault="007053A7" w:rsidP="003405A2">
            <w:pPr>
              <w:rPr>
                <w:rFonts w:asciiTheme="minorHAnsi" w:hAnsiTheme="minorHAnsi" w:cstheme="minorHAnsi"/>
                <w:b/>
                <w:sz w:val="22"/>
              </w:rPr>
            </w:pPr>
          </w:p>
        </w:tc>
      </w:tr>
      <w:tr w:rsidR="007053A7" w:rsidRPr="00F13534" w14:paraId="3EDC5057" w14:textId="77777777" w:rsidTr="007053A7">
        <w:trPr>
          <w:trHeight w:val="5802"/>
        </w:trPr>
        <w:tc>
          <w:tcPr>
            <w:tcW w:w="3790" w:type="dxa"/>
          </w:tcPr>
          <w:p w14:paraId="375B92EA" w14:textId="77777777" w:rsidR="007053A7" w:rsidRPr="00F13534" w:rsidRDefault="007053A7" w:rsidP="009A342F">
            <w:pPr>
              <w:rPr>
                <w:rFonts w:asciiTheme="minorHAnsi" w:hAnsiTheme="minorHAnsi" w:cstheme="minorHAnsi"/>
                <w:b/>
                <w:sz w:val="22"/>
              </w:rPr>
            </w:pPr>
            <w:r w:rsidRPr="00F13534">
              <w:rPr>
                <w:rFonts w:asciiTheme="minorHAnsi" w:hAnsiTheme="minorHAnsi" w:cstheme="minorHAnsi"/>
                <w:b/>
                <w:sz w:val="22"/>
              </w:rPr>
              <w:lastRenderedPageBreak/>
              <w:t>Where can I get information, advice and support?</w:t>
            </w:r>
          </w:p>
          <w:p w14:paraId="4F1FE616" w14:textId="77777777" w:rsidR="007053A7" w:rsidRPr="00F13534" w:rsidRDefault="007053A7">
            <w:pPr>
              <w:rPr>
                <w:rFonts w:asciiTheme="minorHAnsi" w:hAnsiTheme="minorHAnsi" w:cstheme="minorHAnsi"/>
                <w:b/>
                <w:sz w:val="22"/>
              </w:rPr>
            </w:pPr>
          </w:p>
          <w:p w14:paraId="15CAB3FC" w14:textId="77777777" w:rsidR="007053A7" w:rsidRPr="00F13534" w:rsidRDefault="007053A7" w:rsidP="71816C1B">
            <w:pPr>
              <w:rPr>
                <w:rFonts w:asciiTheme="minorHAnsi" w:hAnsiTheme="minorHAnsi"/>
                <w:b/>
                <w:bCs/>
                <w:i/>
                <w:iCs/>
                <w:sz w:val="22"/>
              </w:rPr>
            </w:pPr>
          </w:p>
          <w:p w14:paraId="1C6783CB" w14:textId="77777777" w:rsidR="007053A7" w:rsidRDefault="007053A7" w:rsidP="71816C1B">
            <w:pPr>
              <w:rPr>
                <w:rFonts w:asciiTheme="minorHAnsi" w:hAnsiTheme="minorHAnsi"/>
                <w:b/>
                <w:bCs/>
                <w:i/>
                <w:iCs/>
                <w:sz w:val="22"/>
              </w:rPr>
            </w:pPr>
          </w:p>
          <w:p w14:paraId="4A37D3E5" w14:textId="7B6A712C" w:rsidR="007053A7" w:rsidRDefault="007053A7" w:rsidP="71816C1B">
            <w:pPr>
              <w:rPr>
                <w:rFonts w:asciiTheme="minorHAnsi" w:hAnsiTheme="minorHAnsi"/>
                <w:b/>
                <w:bCs/>
                <w:i/>
                <w:iCs/>
                <w:sz w:val="22"/>
              </w:rPr>
            </w:pPr>
          </w:p>
          <w:p w14:paraId="3D8494ED" w14:textId="77777777" w:rsidR="007053A7" w:rsidRDefault="007053A7" w:rsidP="71816C1B">
            <w:pPr>
              <w:rPr>
                <w:rFonts w:asciiTheme="minorHAnsi" w:hAnsiTheme="minorHAnsi"/>
                <w:b/>
                <w:bCs/>
                <w:i/>
                <w:iCs/>
                <w:sz w:val="22"/>
              </w:rPr>
            </w:pPr>
          </w:p>
          <w:p w14:paraId="37D28FD1" w14:textId="5AC8C72A" w:rsidR="007053A7" w:rsidRPr="00F13534" w:rsidRDefault="007053A7" w:rsidP="00680315">
            <w:pPr>
              <w:rPr>
                <w:rFonts w:asciiTheme="minorHAnsi" w:hAnsiTheme="minorHAnsi" w:cstheme="minorHAnsi"/>
                <w:b/>
                <w:sz w:val="22"/>
              </w:rPr>
            </w:pPr>
            <w:r w:rsidRPr="00F13534">
              <w:rPr>
                <w:rFonts w:asciiTheme="minorHAnsi" w:hAnsiTheme="minorHAnsi" w:cstheme="minorHAnsi"/>
                <w:b/>
                <w:sz w:val="22"/>
              </w:rPr>
              <w:t>Where can I find out about other services that might be available for our family and my child?</w:t>
            </w:r>
          </w:p>
        </w:tc>
        <w:tc>
          <w:tcPr>
            <w:tcW w:w="7462" w:type="dxa"/>
            <w:shd w:val="clear" w:color="auto" w:fill="F8F68E"/>
          </w:tcPr>
          <w:p w14:paraId="555E6219" w14:textId="77777777" w:rsidR="007053A7" w:rsidRPr="001B28FA" w:rsidRDefault="007053A7" w:rsidP="71816C1B">
            <w:pPr>
              <w:rPr>
                <w:rFonts w:asciiTheme="minorHAnsi" w:hAnsiTheme="minorHAnsi"/>
                <w:sz w:val="22"/>
              </w:rPr>
            </w:pPr>
            <w:r w:rsidRPr="001B28FA">
              <w:rPr>
                <w:rFonts w:asciiTheme="minorHAnsi" w:hAnsiTheme="minorHAnsi"/>
                <w:sz w:val="22"/>
              </w:rPr>
              <w:t xml:space="preserve">The </w:t>
            </w:r>
            <w:proofErr w:type="spellStart"/>
            <w:r w:rsidRPr="001B28FA">
              <w:rPr>
                <w:rFonts w:asciiTheme="minorHAnsi" w:hAnsiTheme="minorHAnsi"/>
                <w:sz w:val="22"/>
              </w:rPr>
              <w:t>SENDCo</w:t>
            </w:r>
            <w:proofErr w:type="spellEnd"/>
            <w:r w:rsidRPr="001B28FA">
              <w:rPr>
                <w:rFonts w:asciiTheme="minorHAnsi" w:hAnsiTheme="minorHAnsi"/>
                <w:sz w:val="22"/>
              </w:rPr>
              <w:t xml:space="preserve"> will be able to support parents further by signposting them to relevant services. </w:t>
            </w:r>
          </w:p>
          <w:p w14:paraId="20E64A27" w14:textId="77777777" w:rsidR="007053A7" w:rsidRPr="00F13534" w:rsidRDefault="007053A7" w:rsidP="71816C1B">
            <w:r w:rsidRPr="71816C1B">
              <w:rPr>
                <w:rFonts w:eastAsia="Arial" w:cs="Arial"/>
                <w:sz w:val="22"/>
              </w:rPr>
              <w:t xml:space="preserve">The Devon Information Advice and Support (DIAS) Service is available to give further impartial advice and support should you need it. Their website address is: </w:t>
            </w:r>
            <w:hyperlink r:id="rId14">
              <w:r w:rsidRPr="71816C1B">
                <w:rPr>
                  <w:rStyle w:val="Hyperlink"/>
                  <w:rFonts w:eastAsia="Arial" w:cs="Arial"/>
                  <w:sz w:val="22"/>
                </w:rPr>
                <w:t>https://devonias.org.uk/</w:t>
              </w:r>
            </w:hyperlink>
            <w:r w:rsidRPr="71816C1B">
              <w:rPr>
                <w:rFonts w:eastAsia="Arial" w:cs="Arial"/>
                <w:sz w:val="22"/>
              </w:rPr>
              <w:t xml:space="preserve"> </w:t>
            </w:r>
          </w:p>
          <w:p w14:paraId="3DB77151" w14:textId="77777777" w:rsidR="007053A7" w:rsidRDefault="007053A7" w:rsidP="71816C1B">
            <w:pPr>
              <w:rPr>
                <w:rFonts w:eastAsia="Arial" w:cs="Arial"/>
                <w:sz w:val="22"/>
              </w:rPr>
            </w:pPr>
          </w:p>
          <w:p w14:paraId="4614AD07" w14:textId="77777777" w:rsidR="007053A7" w:rsidRDefault="007053A7" w:rsidP="71816C1B">
            <w:pPr>
              <w:rPr>
                <w:rFonts w:eastAsia="Arial" w:cs="Arial"/>
                <w:sz w:val="22"/>
              </w:rPr>
            </w:pPr>
          </w:p>
          <w:p w14:paraId="19B45643" w14:textId="4DED9FAC" w:rsidR="007053A7" w:rsidRDefault="007053A7" w:rsidP="71816C1B">
            <w:pPr>
              <w:rPr>
                <w:rFonts w:eastAsia="Arial" w:cs="Arial"/>
                <w:sz w:val="22"/>
              </w:rPr>
            </w:pPr>
            <w:r w:rsidRPr="71816C1B">
              <w:rPr>
                <w:rFonts w:eastAsia="Arial" w:cs="Arial"/>
                <w:sz w:val="22"/>
              </w:rPr>
              <w:t xml:space="preserve">The Children and Families Bill will become enacted in 2014. From this date, Local Authorities and schools are required to publish, and keep under review, information about services they expect to be available for the children and young people with Special Educational Needs (SEN) aged 0-25. This is the ‘Local Offer’. </w:t>
            </w:r>
          </w:p>
          <w:p w14:paraId="30137289" w14:textId="77777777" w:rsidR="007053A7" w:rsidRDefault="007053A7" w:rsidP="71816C1B">
            <w:pPr>
              <w:rPr>
                <w:sz w:val="22"/>
              </w:rPr>
            </w:pPr>
          </w:p>
          <w:p w14:paraId="365E0076" w14:textId="77777777" w:rsidR="007053A7" w:rsidRPr="00F13534" w:rsidRDefault="007053A7" w:rsidP="71816C1B">
            <w:r w:rsidRPr="71816C1B">
              <w:rPr>
                <w:rFonts w:eastAsia="Arial" w:cs="Arial"/>
                <w:sz w:val="22"/>
              </w:rPr>
              <w:t xml:space="preserve">The intention of the Local Offer is to improve choice and transparency for families. It will also be an important resource for parents in understanding the range of services and provision in the local area. </w:t>
            </w:r>
          </w:p>
          <w:p w14:paraId="23E41AF2" w14:textId="4F448A94" w:rsidR="007053A7" w:rsidRDefault="007053A7" w:rsidP="71816C1B">
            <w:pPr>
              <w:rPr>
                <w:sz w:val="22"/>
              </w:rPr>
            </w:pPr>
            <w:r w:rsidRPr="71816C1B">
              <w:rPr>
                <w:rFonts w:eastAsia="Arial" w:cs="Arial"/>
                <w:sz w:val="22"/>
              </w:rPr>
              <w:t xml:space="preserve">The support provided by Devon Local Authority for children with SEN and disabilities can be found at </w:t>
            </w:r>
            <w:hyperlink r:id="rId15">
              <w:r w:rsidRPr="71816C1B">
                <w:rPr>
                  <w:rStyle w:val="Hyperlink"/>
                  <w:rFonts w:eastAsia="Arial" w:cs="Arial"/>
                  <w:sz w:val="22"/>
                </w:rPr>
                <w:t>https://www.devon.gov.uk/educationandfamilies/special-educational-needs-and-disability-send-local-offer</w:t>
              </w:r>
            </w:hyperlink>
            <w:r w:rsidRPr="71816C1B">
              <w:rPr>
                <w:rFonts w:eastAsia="Arial" w:cs="Arial"/>
                <w:sz w:val="22"/>
              </w:rPr>
              <w:t xml:space="preserve"> </w:t>
            </w:r>
          </w:p>
        </w:tc>
        <w:tc>
          <w:tcPr>
            <w:tcW w:w="4032" w:type="dxa"/>
          </w:tcPr>
          <w:p w14:paraId="66AFF1AA" w14:textId="7E173418" w:rsidR="007053A7" w:rsidRDefault="007053A7" w:rsidP="003405A2">
            <w:pPr>
              <w:rPr>
                <w:rFonts w:asciiTheme="minorHAnsi" w:hAnsiTheme="minorHAnsi" w:cstheme="minorHAnsi"/>
                <w:sz w:val="22"/>
              </w:rPr>
            </w:pPr>
            <w:r>
              <w:rPr>
                <w:rFonts w:asciiTheme="minorHAnsi" w:hAnsiTheme="minorHAnsi" w:cstheme="minorHAnsi"/>
                <w:sz w:val="22"/>
              </w:rPr>
              <w:t xml:space="preserve">DIAS </w:t>
            </w:r>
            <w:r>
              <w:rPr>
                <w:rFonts w:asciiTheme="minorHAnsi" w:hAnsiTheme="minorHAnsi" w:cstheme="minorHAnsi"/>
                <w:sz w:val="22"/>
              </w:rPr>
              <w:br/>
            </w:r>
            <w:hyperlink r:id="rId16" w:history="1">
              <w:r w:rsidRPr="00CB2E7A">
                <w:rPr>
                  <w:rStyle w:val="Hyperlink"/>
                  <w:rFonts w:asciiTheme="minorHAnsi" w:hAnsiTheme="minorHAnsi" w:cstheme="minorHAnsi"/>
                  <w:sz w:val="22"/>
                </w:rPr>
                <w:t>https://devonias.org.uk/</w:t>
              </w:r>
            </w:hyperlink>
          </w:p>
          <w:p w14:paraId="6729D737" w14:textId="77777777" w:rsidR="007053A7" w:rsidRDefault="007053A7" w:rsidP="003405A2">
            <w:pPr>
              <w:rPr>
                <w:rFonts w:asciiTheme="minorHAnsi" w:hAnsiTheme="minorHAnsi" w:cstheme="minorHAnsi"/>
                <w:sz w:val="22"/>
              </w:rPr>
            </w:pPr>
          </w:p>
          <w:p w14:paraId="4A89925E" w14:textId="77777777" w:rsidR="007053A7" w:rsidRDefault="007053A7" w:rsidP="003405A2">
            <w:pPr>
              <w:rPr>
                <w:rFonts w:asciiTheme="minorHAnsi" w:hAnsiTheme="minorHAnsi" w:cstheme="minorHAnsi"/>
                <w:sz w:val="22"/>
              </w:rPr>
            </w:pPr>
          </w:p>
          <w:p w14:paraId="75FE8AB4" w14:textId="77777777" w:rsidR="007053A7" w:rsidRDefault="007053A7" w:rsidP="003405A2">
            <w:pPr>
              <w:rPr>
                <w:rFonts w:asciiTheme="minorHAnsi" w:hAnsiTheme="minorHAnsi" w:cstheme="minorHAnsi"/>
                <w:sz w:val="22"/>
              </w:rPr>
            </w:pPr>
          </w:p>
          <w:p w14:paraId="6C8F7CA8" w14:textId="77777777" w:rsidR="007053A7" w:rsidRDefault="007053A7" w:rsidP="003405A2">
            <w:pPr>
              <w:rPr>
                <w:rFonts w:asciiTheme="minorHAnsi" w:hAnsiTheme="minorHAnsi" w:cstheme="minorHAnsi"/>
                <w:sz w:val="22"/>
              </w:rPr>
            </w:pPr>
          </w:p>
          <w:p w14:paraId="4E24CF2B" w14:textId="77777777" w:rsidR="007053A7" w:rsidRDefault="007053A7" w:rsidP="003405A2">
            <w:pPr>
              <w:rPr>
                <w:rFonts w:asciiTheme="minorHAnsi" w:hAnsiTheme="minorHAnsi" w:cstheme="minorHAnsi"/>
                <w:sz w:val="22"/>
              </w:rPr>
            </w:pPr>
          </w:p>
          <w:p w14:paraId="4538FAD8" w14:textId="77777777" w:rsidR="007053A7" w:rsidRDefault="007053A7" w:rsidP="003405A2">
            <w:pPr>
              <w:rPr>
                <w:rFonts w:asciiTheme="minorHAnsi" w:hAnsiTheme="minorHAnsi" w:cstheme="minorHAnsi"/>
                <w:sz w:val="22"/>
              </w:rPr>
            </w:pPr>
          </w:p>
          <w:p w14:paraId="204F93F2" w14:textId="77777777" w:rsidR="007053A7" w:rsidRDefault="007053A7" w:rsidP="003405A2">
            <w:pPr>
              <w:rPr>
                <w:rFonts w:asciiTheme="minorHAnsi" w:hAnsiTheme="minorHAnsi" w:cstheme="minorHAnsi"/>
                <w:sz w:val="22"/>
              </w:rPr>
            </w:pPr>
          </w:p>
          <w:p w14:paraId="0B34F824" w14:textId="77777777" w:rsidR="007053A7" w:rsidRDefault="007053A7" w:rsidP="003405A2">
            <w:pPr>
              <w:rPr>
                <w:rFonts w:asciiTheme="minorHAnsi" w:hAnsiTheme="minorHAnsi" w:cstheme="minorHAnsi"/>
                <w:sz w:val="22"/>
              </w:rPr>
            </w:pPr>
          </w:p>
          <w:p w14:paraId="12662D11" w14:textId="77777777" w:rsidR="007053A7" w:rsidRDefault="007053A7" w:rsidP="003405A2">
            <w:pPr>
              <w:rPr>
                <w:rFonts w:asciiTheme="minorHAnsi" w:hAnsiTheme="minorHAnsi" w:cstheme="minorHAnsi"/>
                <w:sz w:val="22"/>
              </w:rPr>
            </w:pPr>
          </w:p>
          <w:p w14:paraId="2AC36A94" w14:textId="77777777" w:rsidR="007053A7" w:rsidRDefault="007053A7" w:rsidP="003405A2">
            <w:pPr>
              <w:rPr>
                <w:rFonts w:asciiTheme="minorHAnsi" w:hAnsiTheme="minorHAnsi" w:cstheme="minorHAnsi"/>
                <w:sz w:val="22"/>
              </w:rPr>
            </w:pPr>
          </w:p>
          <w:p w14:paraId="166FE9D0" w14:textId="77777777" w:rsidR="007053A7" w:rsidRDefault="007053A7" w:rsidP="003405A2">
            <w:pPr>
              <w:rPr>
                <w:rFonts w:asciiTheme="minorHAnsi" w:hAnsiTheme="minorHAnsi" w:cstheme="minorHAnsi"/>
                <w:sz w:val="22"/>
              </w:rPr>
            </w:pPr>
          </w:p>
          <w:p w14:paraId="1481DCB3" w14:textId="77777777" w:rsidR="007053A7" w:rsidRDefault="007053A7" w:rsidP="003405A2">
            <w:pPr>
              <w:rPr>
                <w:rFonts w:asciiTheme="minorHAnsi" w:hAnsiTheme="minorHAnsi" w:cstheme="minorHAnsi"/>
                <w:sz w:val="22"/>
              </w:rPr>
            </w:pPr>
          </w:p>
          <w:p w14:paraId="583C9AF5" w14:textId="103B8BB7" w:rsidR="007053A7" w:rsidRDefault="007053A7" w:rsidP="003405A2">
            <w:pPr>
              <w:rPr>
                <w:rFonts w:asciiTheme="minorHAnsi" w:hAnsiTheme="minorHAnsi" w:cstheme="minorHAnsi"/>
                <w:sz w:val="22"/>
              </w:rPr>
            </w:pPr>
            <w:r>
              <w:rPr>
                <w:rFonts w:asciiTheme="minorHAnsi" w:hAnsiTheme="minorHAnsi" w:cstheme="minorHAnsi"/>
                <w:sz w:val="22"/>
              </w:rPr>
              <w:t>Devon Local Offer</w:t>
            </w:r>
          </w:p>
          <w:p w14:paraId="00EA7D7A" w14:textId="35AA1FA7" w:rsidR="007053A7" w:rsidRDefault="0095103A" w:rsidP="003405A2">
            <w:pPr>
              <w:rPr>
                <w:rFonts w:asciiTheme="minorHAnsi" w:hAnsiTheme="minorHAnsi" w:cstheme="minorHAnsi"/>
                <w:sz w:val="22"/>
              </w:rPr>
            </w:pPr>
            <w:hyperlink r:id="rId17" w:history="1">
              <w:r w:rsidR="007053A7" w:rsidRPr="00CB2E7A">
                <w:rPr>
                  <w:rStyle w:val="Hyperlink"/>
                  <w:rFonts w:eastAsia="Arial" w:cs="Arial"/>
                  <w:sz w:val="22"/>
                </w:rPr>
                <w:t>https://www.devon.gov.uk/</w:t>
              </w:r>
              <w:r w:rsidR="007053A7" w:rsidRPr="00CB2E7A">
                <w:rPr>
                  <w:rStyle w:val="Hyperlink"/>
                  <w:rFonts w:eastAsia="Arial" w:cs="Arial"/>
                  <w:sz w:val="22"/>
                </w:rPr>
                <w:br/>
                <w:t>educationandfamilies/special-educational-needs-and-</w:t>
              </w:r>
              <w:r w:rsidR="007053A7" w:rsidRPr="00CB2E7A">
                <w:rPr>
                  <w:rStyle w:val="Hyperlink"/>
                  <w:rFonts w:eastAsia="Arial" w:cs="Arial"/>
                  <w:sz w:val="22"/>
                </w:rPr>
                <w:br/>
                <w:t>disability-send-local-offer</w:t>
              </w:r>
            </w:hyperlink>
          </w:p>
        </w:tc>
      </w:tr>
    </w:tbl>
    <w:p w14:paraId="769D0D3C" w14:textId="77777777" w:rsidR="00D346EC" w:rsidRPr="00F13534" w:rsidRDefault="00D346EC" w:rsidP="003405A2">
      <w:pPr>
        <w:rPr>
          <w:rFonts w:asciiTheme="minorHAnsi" w:hAnsiTheme="minorHAnsi" w:cstheme="minorHAnsi"/>
        </w:rPr>
      </w:pPr>
    </w:p>
    <w:p w14:paraId="54CD245A" w14:textId="77777777" w:rsidR="00D01782" w:rsidRPr="00F13534" w:rsidRDefault="00D01782" w:rsidP="003405A2">
      <w:pPr>
        <w:rPr>
          <w:rFonts w:asciiTheme="minorHAnsi" w:hAnsiTheme="minorHAnsi" w:cstheme="minorHAnsi"/>
        </w:rPr>
      </w:pPr>
    </w:p>
    <w:p w14:paraId="1231BE67" w14:textId="77777777" w:rsidR="00D01782" w:rsidRPr="00F13534" w:rsidRDefault="00D01782" w:rsidP="003405A2">
      <w:pPr>
        <w:rPr>
          <w:rFonts w:asciiTheme="minorHAnsi" w:hAnsiTheme="minorHAnsi" w:cstheme="minorHAnsi"/>
        </w:rPr>
      </w:pPr>
    </w:p>
    <w:p w14:paraId="36FEB5B0" w14:textId="77777777" w:rsidR="00D01782" w:rsidRPr="00F13534" w:rsidRDefault="00D01782" w:rsidP="003405A2">
      <w:pPr>
        <w:rPr>
          <w:rFonts w:asciiTheme="minorHAnsi" w:hAnsiTheme="minorHAnsi" w:cstheme="minorHAnsi"/>
        </w:rPr>
      </w:pPr>
    </w:p>
    <w:p w14:paraId="30D7AA69" w14:textId="77777777" w:rsidR="00D01782" w:rsidRPr="00F13534" w:rsidRDefault="00D01782" w:rsidP="003405A2">
      <w:pPr>
        <w:rPr>
          <w:rFonts w:asciiTheme="minorHAnsi" w:hAnsiTheme="minorHAnsi" w:cstheme="minorHAnsi"/>
        </w:rPr>
      </w:pPr>
    </w:p>
    <w:p w14:paraId="06E5CB06" w14:textId="77777777" w:rsidR="00D6147F" w:rsidRPr="00F13534" w:rsidRDefault="00D6147F" w:rsidP="003405A2">
      <w:pPr>
        <w:rPr>
          <w:rFonts w:asciiTheme="minorHAnsi" w:hAnsiTheme="minorHAnsi" w:cstheme="minorHAnsi"/>
        </w:rPr>
      </w:pPr>
      <w:bookmarkStart w:id="0" w:name="_GoBack"/>
      <w:bookmarkEnd w:id="0"/>
    </w:p>
    <w:sectPr w:rsidR="00D6147F" w:rsidRPr="00F13534" w:rsidSect="000F1736">
      <w:headerReference w:type="default" r:id="rId18"/>
      <w:footerReference w:type="default" r:id="rId1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171FC" w14:textId="77777777" w:rsidR="00E96BB3" w:rsidRDefault="00E96BB3" w:rsidP="003405A2">
      <w:pPr>
        <w:spacing w:after="0" w:line="240" w:lineRule="auto"/>
      </w:pPr>
      <w:r>
        <w:separator/>
      </w:r>
    </w:p>
  </w:endnote>
  <w:endnote w:type="continuationSeparator" w:id="0">
    <w:p w14:paraId="207B1D06" w14:textId="77777777" w:rsidR="00E96BB3" w:rsidRDefault="00E96BB3" w:rsidP="0034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247B" w14:textId="6E3DCA00" w:rsidR="00F13534" w:rsidRDefault="001A5E79">
    <w:pPr>
      <w:pStyle w:val="Footer"/>
    </w:pPr>
    <w:r>
      <w:t>Exmoor Link Federation</w:t>
    </w:r>
  </w:p>
  <w:p w14:paraId="3AEEEE28" w14:textId="1A090DE4" w:rsidR="00DF292B" w:rsidRDefault="00DF292B">
    <w:pPr>
      <w:pStyle w:val="Footer"/>
    </w:pPr>
    <w:r>
      <w:t>SEND Information Report 202</w:t>
    </w:r>
    <w:r w:rsidR="0095103A">
      <w:t>4</w:t>
    </w:r>
    <w:r>
      <w:t>-202</w:t>
    </w:r>
    <w:r w:rsidR="0095103A">
      <w:t>5</w:t>
    </w:r>
  </w:p>
  <w:p w14:paraId="4FE4C270" w14:textId="77777777" w:rsidR="004B63A1" w:rsidRDefault="004B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5815" w14:textId="77777777" w:rsidR="00E96BB3" w:rsidRDefault="00E96BB3" w:rsidP="003405A2">
      <w:pPr>
        <w:spacing w:after="0" w:line="240" w:lineRule="auto"/>
      </w:pPr>
      <w:r>
        <w:separator/>
      </w:r>
    </w:p>
  </w:footnote>
  <w:footnote w:type="continuationSeparator" w:id="0">
    <w:p w14:paraId="45F6652A" w14:textId="77777777" w:rsidR="00E96BB3" w:rsidRDefault="00E96BB3" w:rsidP="0034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BD92" w14:textId="54129A5F" w:rsidR="00DF292B" w:rsidRDefault="00DF292B">
    <w:pPr>
      <w:pStyle w:val="Header"/>
    </w:pPr>
  </w:p>
  <w:p w14:paraId="473AC860" w14:textId="77777777" w:rsidR="004E5BEB" w:rsidRDefault="004E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A002D"/>
    <w:multiLevelType w:val="hybridMultilevel"/>
    <w:tmpl w:val="ECC86626"/>
    <w:lvl w:ilvl="0" w:tplc="429CC65C">
      <w:start w:val="1"/>
      <w:numFmt w:val="bullet"/>
      <w:lvlText w:val="•"/>
      <w:lvlJc w:val="left"/>
      <w:pPr>
        <w:ind w:left="720" w:hanging="360"/>
      </w:pPr>
      <w:rPr>
        <w:rFonts w:ascii="Arial" w:hAnsi="Arial" w:hint="default"/>
      </w:rPr>
    </w:lvl>
    <w:lvl w:ilvl="1" w:tplc="2D9C11DC">
      <w:start w:val="1"/>
      <w:numFmt w:val="bullet"/>
      <w:lvlText w:val="o"/>
      <w:lvlJc w:val="left"/>
      <w:pPr>
        <w:ind w:left="1440" w:hanging="360"/>
      </w:pPr>
      <w:rPr>
        <w:rFonts w:ascii="Courier New" w:hAnsi="Courier New" w:hint="default"/>
      </w:rPr>
    </w:lvl>
    <w:lvl w:ilvl="2" w:tplc="81E0E564">
      <w:start w:val="1"/>
      <w:numFmt w:val="bullet"/>
      <w:lvlText w:val=""/>
      <w:lvlJc w:val="left"/>
      <w:pPr>
        <w:ind w:left="2160" w:hanging="360"/>
      </w:pPr>
      <w:rPr>
        <w:rFonts w:ascii="Wingdings" w:hAnsi="Wingdings" w:hint="default"/>
      </w:rPr>
    </w:lvl>
    <w:lvl w:ilvl="3" w:tplc="D8A245FA">
      <w:start w:val="1"/>
      <w:numFmt w:val="bullet"/>
      <w:lvlText w:val=""/>
      <w:lvlJc w:val="left"/>
      <w:pPr>
        <w:ind w:left="2880" w:hanging="360"/>
      </w:pPr>
      <w:rPr>
        <w:rFonts w:ascii="Symbol" w:hAnsi="Symbol" w:hint="default"/>
      </w:rPr>
    </w:lvl>
    <w:lvl w:ilvl="4" w:tplc="03A2CD4A">
      <w:start w:val="1"/>
      <w:numFmt w:val="bullet"/>
      <w:lvlText w:val="o"/>
      <w:lvlJc w:val="left"/>
      <w:pPr>
        <w:ind w:left="3600" w:hanging="360"/>
      </w:pPr>
      <w:rPr>
        <w:rFonts w:ascii="Courier New" w:hAnsi="Courier New" w:hint="default"/>
      </w:rPr>
    </w:lvl>
    <w:lvl w:ilvl="5" w:tplc="4D867284">
      <w:start w:val="1"/>
      <w:numFmt w:val="bullet"/>
      <w:lvlText w:val=""/>
      <w:lvlJc w:val="left"/>
      <w:pPr>
        <w:ind w:left="4320" w:hanging="360"/>
      </w:pPr>
      <w:rPr>
        <w:rFonts w:ascii="Wingdings" w:hAnsi="Wingdings" w:hint="default"/>
      </w:rPr>
    </w:lvl>
    <w:lvl w:ilvl="6" w:tplc="96BE8600">
      <w:start w:val="1"/>
      <w:numFmt w:val="bullet"/>
      <w:lvlText w:val=""/>
      <w:lvlJc w:val="left"/>
      <w:pPr>
        <w:ind w:left="5040" w:hanging="360"/>
      </w:pPr>
      <w:rPr>
        <w:rFonts w:ascii="Symbol" w:hAnsi="Symbol" w:hint="default"/>
      </w:rPr>
    </w:lvl>
    <w:lvl w:ilvl="7" w:tplc="3F6ED900">
      <w:start w:val="1"/>
      <w:numFmt w:val="bullet"/>
      <w:lvlText w:val="o"/>
      <w:lvlJc w:val="left"/>
      <w:pPr>
        <w:ind w:left="5760" w:hanging="360"/>
      </w:pPr>
      <w:rPr>
        <w:rFonts w:ascii="Courier New" w:hAnsi="Courier New" w:hint="default"/>
      </w:rPr>
    </w:lvl>
    <w:lvl w:ilvl="8" w:tplc="5D84EDAE">
      <w:start w:val="1"/>
      <w:numFmt w:val="bullet"/>
      <w:lvlText w:val=""/>
      <w:lvlJc w:val="left"/>
      <w:pPr>
        <w:ind w:left="6480" w:hanging="360"/>
      </w:pPr>
      <w:rPr>
        <w:rFonts w:ascii="Wingdings" w:hAnsi="Wingdings" w:hint="default"/>
      </w:rPr>
    </w:lvl>
  </w:abstractNum>
  <w:abstractNum w:abstractNumId="1" w15:restartNumberingAfterBreak="0">
    <w:nsid w:val="174B410B"/>
    <w:multiLevelType w:val="hybridMultilevel"/>
    <w:tmpl w:val="0B74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718AE"/>
    <w:multiLevelType w:val="hybridMultilevel"/>
    <w:tmpl w:val="1160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B0A88"/>
    <w:multiLevelType w:val="hybridMultilevel"/>
    <w:tmpl w:val="8DFC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6215"/>
    <w:multiLevelType w:val="hybridMultilevel"/>
    <w:tmpl w:val="F90859EE"/>
    <w:lvl w:ilvl="0" w:tplc="6F626E66">
      <w:start w:val="1"/>
      <w:numFmt w:val="bullet"/>
      <w:lvlText w:val=""/>
      <w:lvlJc w:val="left"/>
      <w:pPr>
        <w:ind w:left="720" w:hanging="360"/>
      </w:pPr>
      <w:rPr>
        <w:rFonts w:ascii="Symbol" w:hAnsi="Symbol" w:hint="default"/>
      </w:rPr>
    </w:lvl>
    <w:lvl w:ilvl="1" w:tplc="D9ECC54A">
      <w:start w:val="1"/>
      <w:numFmt w:val="bullet"/>
      <w:lvlText w:val="o"/>
      <w:lvlJc w:val="left"/>
      <w:pPr>
        <w:ind w:left="1440" w:hanging="360"/>
      </w:pPr>
      <w:rPr>
        <w:rFonts w:ascii="Courier New" w:hAnsi="Courier New" w:hint="default"/>
      </w:rPr>
    </w:lvl>
    <w:lvl w:ilvl="2" w:tplc="49084652">
      <w:start w:val="1"/>
      <w:numFmt w:val="bullet"/>
      <w:lvlText w:val=""/>
      <w:lvlJc w:val="left"/>
      <w:pPr>
        <w:ind w:left="2160" w:hanging="360"/>
      </w:pPr>
      <w:rPr>
        <w:rFonts w:ascii="Wingdings" w:hAnsi="Wingdings" w:hint="default"/>
      </w:rPr>
    </w:lvl>
    <w:lvl w:ilvl="3" w:tplc="17321B5C">
      <w:start w:val="1"/>
      <w:numFmt w:val="bullet"/>
      <w:lvlText w:val=""/>
      <w:lvlJc w:val="left"/>
      <w:pPr>
        <w:ind w:left="2880" w:hanging="360"/>
      </w:pPr>
      <w:rPr>
        <w:rFonts w:ascii="Symbol" w:hAnsi="Symbol" w:hint="default"/>
      </w:rPr>
    </w:lvl>
    <w:lvl w:ilvl="4" w:tplc="E1F879FE">
      <w:start w:val="1"/>
      <w:numFmt w:val="bullet"/>
      <w:lvlText w:val="o"/>
      <w:lvlJc w:val="left"/>
      <w:pPr>
        <w:ind w:left="3600" w:hanging="360"/>
      </w:pPr>
      <w:rPr>
        <w:rFonts w:ascii="Courier New" w:hAnsi="Courier New" w:hint="default"/>
      </w:rPr>
    </w:lvl>
    <w:lvl w:ilvl="5" w:tplc="637E58CC">
      <w:start w:val="1"/>
      <w:numFmt w:val="bullet"/>
      <w:lvlText w:val=""/>
      <w:lvlJc w:val="left"/>
      <w:pPr>
        <w:ind w:left="4320" w:hanging="360"/>
      </w:pPr>
      <w:rPr>
        <w:rFonts w:ascii="Wingdings" w:hAnsi="Wingdings" w:hint="default"/>
      </w:rPr>
    </w:lvl>
    <w:lvl w:ilvl="6" w:tplc="E3CCB79E">
      <w:start w:val="1"/>
      <w:numFmt w:val="bullet"/>
      <w:lvlText w:val=""/>
      <w:lvlJc w:val="left"/>
      <w:pPr>
        <w:ind w:left="5040" w:hanging="360"/>
      </w:pPr>
      <w:rPr>
        <w:rFonts w:ascii="Symbol" w:hAnsi="Symbol" w:hint="default"/>
      </w:rPr>
    </w:lvl>
    <w:lvl w:ilvl="7" w:tplc="BE0C6C16">
      <w:start w:val="1"/>
      <w:numFmt w:val="bullet"/>
      <w:lvlText w:val="o"/>
      <w:lvlJc w:val="left"/>
      <w:pPr>
        <w:ind w:left="5760" w:hanging="360"/>
      </w:pPr>
      <w:rPr>
        <w:rFonts w:ascii="Courier New" w:hAnsi="Courier New" w:hint="default"/>
      </w:rPr>
    </w:lvl>
    <w:lvl w:ilvl="8" w:tplc="E0887004">
      <w:start w:val="1"/>
      <w:numFmt w:val="bullet"/>
      <w:lvlText w:val=""/>
      <w:lvlJc w:val="left"/>
      <w:pPr>
        <w:ind w:left="6480" w:hanging="360"/>
      </w:pPr>
      <w:rPr>
        <w:rFonts w:ascii="Wingdings" w:hAnsi="Wingdings" w:hint="default"/>
      </w:rPr>
    </w:lvl>
  </w:abstractNum>
  <w:abstractNum w:abstractNumId="5" w15:restartNumberingAfterBreak="0">
    <w:nsid w:val="21697A57"/>
    <w:multiLevelType w:val="hybridMultilevel"/>
    <w:tmpl w:val="F1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57D74"/>
    <w:multiLevelType w:val="hybridMultilevel"/>
    <w:tmpl w:val="44B2C888"/>
    <w:lvl w:ilvl="0" w:tplc="7C30CC58">
      <w:start w:val="1"/>
      <w:numFmt w:val="bullet"/>
      <w:lvlText w:val=""/>
      <w:lvlJc w:val="left"/>
      <w:pPr>
        <w:ind w:left="720" w:hanging="360"/>
      </w:pPr>
      <w:rPr>
        <w:rFonts w:ascii="Symbol" w:hAnsi="Symbol" w:hint="default"/>
      </w:rPr>
    </w:lvl>
    <w:lvl w:ilvl="1" w:tplc="C9C28FA8">
      <w:start w:val="1"/>
      <w:numFmt w:val="bullet"/>
      <w:lvlText w:val="o"/>
      <w:lvlJc w:val="left"/>
      <w:pPr>
        <w:ind w:left="1440" w:hanging="360"/>
      </w:pPr>
      <w:rPr>
        <w:rFonts w:ascii="Courier New" w:hAnsi="Courier New" w:hint="default"/>
      </w:rPr>
    </w:lvl>
    <w:lvl w:ilvl="2" w:tplc="B76E7660">
      <w:start w:val="1"/>
      <w:numFmt w:val="bullet"/>
      <w:lvlText w:val=""/>
      <w:lvlJc w:val="left"/>
      <w:pPr>
        <w:ind w:left="2160" w:hanging="360"/>
      </w:pPr>
      <w:rPr>
        <w:rFonts w:ascii="Wingdings" w:hAnsi="Wingdings" w:hint="default"/>
      </w:rPr>
    </w:lvl>
    <w:lvl w:ilvl="3" w:tplc="C6FC26C8">
      <w:start w:val="1"/>
      <w:numFmt w:val="bullet"/>
      <w:lvlText w:val=""/>
      <w:lvlJc w:val="left"/>
      <w:pPr>
        <w:ind w:left="2880" w:hanging="360"/>
      </w:pPr>
      <w:rPr>
        <w:rFonts w:ascii="Symbol" w:hAnsi="Symbol" w:hint="default"/>
      </w:rPr>
    </w:lvl>
    <w:lvl w:ilvl="4" w:tplc="2E98C478">
      <w:start w:val="1"/>
      <w:numFmt w:val="bullet"/>
      <w:lvlText w:val="o"/>
      <w:lvlJc w:val="left"/>
      <w:pPr>
        <w:ind w:left="3600" w:hanging="360"/>
      </w:pPr>
      <w:rPr>
        <w:rFonts w:ascii="Courier New" w:hAnsi="Courier New" w:hint="default"/>
      </w:rPr>
    </w:lvl>
    <w:lvl w:ilvl="5" w:tplc="C3E492C4">
      <w:start w:val="1"/>
      <w:numFmt w:val="bullet"/>
      <w:lvlText w:val=""/>
      <w:lvlJc w:val="left"/>
      <w:pPr>
        <w:ind w:left="4320" w:hanging="360"/>
      </w:pPr>
      <w:rPr>
        <w:rFonts w:ascii="Wingdings" w:hAnsi="Wingdings" w:hint="default"/>
      </w:rPr>
    </w:lvl>
    <w:lvl w:ilvl="6" w:tplc="F522C52C">
      <w:start w:val="1"/>
      <w:numFmt w:val="bullet"/>
      <w:lvlText w:val=""/>
      <w:lvlJc w:val="left"/>
      <w:pPr>
        <w:ind w:left="5040" w:hanging="360"/>
      </w:pPr>
      <w:rPr>
        <w:rFonts w:ascii="Symbol" w:hAnsi="Symbol" w:hint="default"/>
      </w:rPr>
    </w:lvl>
    <w:lvl w:ilvl="7" w:tplc="9CDAC12C">
      <w:start w:val="1"/>
      <w:numFmt w:val="bullet"/>
      <w:lvlText w:val="o"/>
      <w:lvlJc w:val="left"/>
      <w:pPr>
        <w:ind w:left="5760" w:hanging="360"/>
      </w:pPr>
      <w:rPr>
        <w:rFonts w:ascii="Courier New" w:hAnsi="Courier New" w:hint="default"/>
      </w:rPr>
    </w:lvl>
    <w:lvl w:ilvl="8" w:tplc="360615D0">
      <w:start w:val="1"/>
      <w:numFmt w:val="bullet"/>
      <w:lvlText w:val=""/>
      <w:lvlJc w:val="left"/>
      <w:pPr>
        <w:ind w:left="6480" w:hanging="360"/>
      </w:pPr>
      <w:rPr>
        <w:rFonts w:ascii="Wingdings" w:hAnsi="Wingdings" w:hint="default"/>
      </w:rPr>
    </w:lvl>
  </w:abstractNum>
  <w:abstractNum w:abstractNumId="7" w15:restartNumberingAfterBreak="0">
    <w:nsid w:val="307B1E2C"/>
    <w:multiLevelType w:val="hybridMultilevel"/>
    <w:tmpl w:val="4E66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B018B"/>
    <w:multiLevelType w:val="hybridMultilevel"/>
    <w:tmpl w:val="E4E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44022"/>
    <w:multiLevelType w:val="hybridMultilevel"/>
    <w:tmpl w:val="2B34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F0498"/>
    <w:multiLevelType w:val="hybridMultilevel"/>
    <w:tmpl w:val="D6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673EA"/>
    <w:multiLevelType w:val="hybridMultilevel"/>
    <w:tmpl w:val="5796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42FFF"/>
    <w:multiLevelType w:val="hybridMultilevel"/>
    <w:tmpl w:val="1D4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C20FB"/>
    <w:multiLevelType w:val="hybridMultilevel"/>
    <w:tmpl w:val="D4F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F5C39"/>
    <w:multiLevelType w:val="hybridMultilevel"/>
    <w:tmpl w:val="9472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B662E"/>
    <w:multiLevelType w:val="hybridMultilevel"/>
    <w:tmpl w:val="84DE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0724C"/>
    <w:multiLevelType w:val="hybridMultilevel"/>
    <w:tmpl w:val="5092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22D3E"/>
    <w:multiLevelType w:val="hybridMultilevel"/>
    <w:tmpl w:val="B73A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A280B"/>
    <w:multiLevelType w:val="hybridMultilevel"/>
    <w:tmpl w:val="0EAE91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910CD"/>
    <w:multiLevelType w:val="hybridMultilevel"/>
    <w:tmpl w:val="8C145574"/>
    <w:lvl w:ilvl="0" w:tplc="9ABC88F6">
      <w:start w:val="1"/>
      <w:numFmt w:val="bullet"/>
      <w:lvlText w:val="•"/>
      <w:lvlJc w:val="left"/>
      <w:pPr>
        <w:ind w:left="720" w:hanging="360"/>
      </w:pPr>
      <w:rPr>
        <w:rFonts w:ascii="Arial" w:hAnsi="Arial" w:hint="default"/>
      </w:rPr>
    </w:lvl>
    <w:lvl w:ilvl="1" w:tplc="CEF87864">
      <w:start w:val="1"/>
      <w:numFmt w:val="bullet"/>
      <w:lvlText w:val="o"/>
      <w:lvlJc w:val="left"/>
      <w:pPr>
        <w:ind w:left="1440" w:hanging="360"/>
      </w:pPr>
      <w:rPr>
        <w:rFonts w:ascii="Courier New" w:hAnsi="Courier New" w:hint="default"/>
      </w:rPr>
    </w:lvl>
    <w:lvl w:ilvl="2" w:tplc="3892C780">
      <w:start w:val="1"/>
      <w:numFmt w:val="bullet"/>
      <w:lvlText w:val=""/>
      <w:lvlJc w:val="left"/>
      <w:pPr>
        <w:ind w:left="2160" w:hanging="360"/>
      </w:pPr>
      <w:rPr>
        <w:rFonts w:ascii="Wingdings" w:hAnsi="Wingdings" w:hint="default"/>
      </w:rPr>
    </w:lvl>
    <w:lvl w:ilvl="3" w:tplc="FF9E1A9E">
      <w:start w:val="1"/>
      <w:numFmt w:val="bullet"/>
      <w:lvlText w:val=""/>
      <w:lvlJc w:val="left"/>
      <w:pPr>
        <w:ind w:left="2880" w:hanging="360"/>
      </w:pPr>
      <w:rPr>
        <w:rFonts w:ascii="Symbol" w:hAnsi="Symbol" w:hint="default"/>
      </w:rPr>
    </w:lvl>
    <w:lvl w:ilvl="4" w:tplc="99886AD0">
      <w:start w:val="1"/>
      <w:numFmt w:val="bullet"/>
      <w:lvlText w:val="o"/>
      <w:lvlJc w:val="left"/>
      <w:pPr>
        <w:ind w:left="3600" w:hanging="360"/>
      </w:pPr>
      <w:rPr>
        <w:rFonts w:ascii="Courier New" w:hAnsi="Courier New" w:hint="default"/>
      </w:rPr>
    </w:lvl>
    <w:lvl w:ilvl="5" w:tplc="431A87E4">
      <w:start w:val="1"/>
      <w:numFmt w:val="bullet"/>
      <w:lvlText w:val=""/>
      <w:lvlJc w:val="left"/>
      <w:pPr>
        <w:ind w:left="4320" w:hanging="360"/>
      </w:pPr>
      <w:rPr>
        <w:rFonts w:ascii="Wingdings" w:hAnsi="Wingdings" w:hint="default"/>
      </w:rPr>
    </w:lvl>
    <w:lvl w:ilvl="6" w:tplc="C224922A">
      <w:start w:val="1"/>
      <w:numFmt w:val="bullet"/>
      <w:lvlText w:val=""/>
      <w:lvlJc w:val="left"/>
      <w:pPr>
        <w:ind w:left="5040" w:hanging="360"/>
      </w:pPr>
      <w:rPr>
        <w:rFonts w:ascii="Symbol" w:hAnsi="Symbol" w:hint="default"/>
      </w:rPr>
    </w:lvl>
    <w:lvl w:ilvl="7" w:tplc="D3B0BAAC">
      <w:start w:val="1"/>
      <w:numFmt w:val="bullet"/>
      <w:lvlText w:val="o"/>
      <w:lvlJc w:val="left"/>
      <w:pPr>
        <w:ind w:left="5760" w:hanging="360"/>
      </w:pPr>
      <w:rPr>
        <w:rFonts w:ascii="Courier New" w:hAnsi="Courier New" w:hint="default"/>
      </w:rPr>
    </w:lvl>
    <w:lvl w:ilvl="8" w:tplc="C9CE8740">
      <w:start w:val="1"/>
      <w:numFmt w:val="bullet"/>
      <w:lvlText w:val=""/>
      <w:lvlJc w:val="left"/>
      <w:pPr>
        <w:ind w:left="6480" w:hanging="360"/>
      </w:pPr>
      <w:rPr>
        <w:rFonts w:ascii="Wingdings" w:hAnsi="Wingdings" w:hint="default"/>
      </w:rPr>
    </w:lvl>
  </w:abstractNum>
  <w:abstractNum w:abstractNumId="20" w15:restartNumberingAfterBreak="0">
    <w:nsid w:val="557417D7"/>
    <w:multiLevelType w:val="hybridMultilevel"/>
    <w:tmpl w:val="9D94D8B4"/>
    <w:lvl w:ilvl="0" w:tplc="0ED68DC4">
      <w:start w:val="1"/>
      <w:numFmt w:val="bullet"/>
      <w:lvlText w:val=""/>
      <w:lvlJc w:val="left"/>
      <w:pPr>
        <w:ind w:left="720" w:hanging="360"/>
      </w:pPr>
      <w:rPr>
        <w:rFonts w:ascii="Symbol" w:hAnsi="Symbol" w:hint="default"/>
      </w:rPr>
    </w:lvl>
    <w:lvl w:ilvl="1" w:tplc="16B46568">
      <w:start w:val="1"/>
      <w:numFmt w:val="bullet"/>
      <w:lvlText w:val="o"/>
      <w:lvlJc w:val="left"/>
      <w:pPr>
        <w:ind w:left="1440" w:hanging="360"/>
      </w:pPr>
      <w:rPr>
        <w:rFonts w:ascii="Courier New" w:hAnsi="Courier New" w:hint="default"/>
      </w:rPr>
    </w:lvl>
    <w:lvl w:ilvl="2" w:tplc="D78235DC">
      <w:start w:val="1"/>
      <w:numFmt w:val="bullet"/>
      <w:lvlText w:val=""/>
      <w:lvlJc w:val="left"/>
      <w:pPr>
        <w:ind w:left="2160" w:hanging="360"/>
      </w:pPr>
      <w:rPr>
        <w:rFonts w:ascii="Wingdings" w:hAnsi="Wingdings" w:hint="default"/>
      </w:rPr>
    </w:lvl>
    <w:lvl w:ilvl="3" w:tplc="C0F64878">
      <w:start w:val="1"/>
      <w:numFmt w:val="bullet"/>
      <w:lvlText w:val=""/>
      <w:lvlJc w:val="left"/>
      <w:pPr>
        <w:ind w:left="2880" w:hanging="360"/>
      </w:pPr>
      <w:rPr>
        <w:rFonts w:ascii="Symbol" w:hAnsi="Symbol" w:hint="default"/>
      </w:rPr>
    </w:lvl>
    <w:lvl w:ilvl="4" w:tplc="929C1022">
      <w:start w:val="1"/>
      <w:numFmt w:val="bullet"/>
      <w:lvlText w:val="o"/>
      <w:lvlJc w:val="left"/>
      <w:pPr>
        <w:ind w:left="3600" w:hanging="360"/>
      </w:pPr>
      <w:rPr>
        <w:rFonts w:ascii="Courier New" w:hAnsi="Courier New" w:hint="default"/>
      </w:rPr>
    </w:lvl>
    <w:lvl w:ilvl="5" w:tplc="69C65062">
      <w:start w:val="1"/>
      <w:numFmt w:val="bullet"/>
      <w:lvlText w:val=""/>
      <w:lvlJc w:val="left"/>
      <w:pPr>
        <w:ind w:left="4320" w:hanging="360"/>
      </w:pPr>
      <w:rPr>
        <w:rFonts w:ascii="Wingdings" w:hAnsi="Wingdings" w:hint="default"/>
      </w:rPr>
    </w:lvl>
    <w:lvl w:ilvl="6" w:tplc="4D4EFDE6">
      <w:start w:val="1"/>
      <w:numFmt w:val="bullet"/>
      <w:lvlText w:val=""/>
      <w:lvlJc w:val="left"/>
      <w:pPr>
        <w:ind w:left="5040" w:hanging="360"/>
      </w:pPr>
      <w:rPr>
        <w:rFonts w:ascii="Symbol" w:hAnsi="Symbol" w:hint="default"/>
      </w:rPr>
    </w:lvl>
    <w:lvl w:ilvl="7" w:tplc="10CC9EB0">
      <w:start w:val="1"/>
      <w:numFmt w:val="bullet"/>
      <w:lvlText w:val="o"/>
      <w:lvlJc w:val="left"/>
      <w:pPr>
        <w:ind w:left="5760" w:hanging="360"/>
      </w:pPr>
      <w:rPr>
        <w:rFonts w:ascii="Courier New" w:hAnsi="Courier New" w:hint="default"/>
      </w:rPr>
    </w:lvl>
    <w:lvl w:ilvl="8" w:tplc="5C70BEBA">
      <w:start w:val="1"/>
      <w:numFmt w:val="bullet"/>
      <w:lvlText w:val=""/>
      <w:lvlJc w:val="left"/>
      <w:pPr>
        <w:ind w:left="6480" w:hanging="360"/>
      </w:pPr>
      <w:rPr>
        <w:rFonts w:ascii="Wingdings" w:hAnsi="Wingdings" w:hint="default"/>
      </w:rPr>
    </w:lvl>
  </w:abstractNum>
  <w:abstractNum w:abstractNumId="21" w15:restartNumberingAfterBreak="0">
    <w:nsid w:val="57AC3C83"/>
    <w:multiLevelType w:val="hybridMultilevel"/>
    <w:tmpl w:val="412E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16C35"/>
    <w:multiLevelType w:val="hybridMultilevel"/>
    <w:tmpl w:val="E2C426E4"/>
    <w:lvl w:ilvl="0" w:tplc="709CAC70">
      <w:start w:val="1"/>
      <w:numFmt w:val="bullet"/>
      <w:lvlText w:val=""/>
      <w:lvlJc w:val="left"/>
      <w:pPr>
        <w:ind w:left="720" w:hanging="360"/>
      </w:pPr>
      <w:rPr>
        <w:rFonts w:ascii="Symbol" w:hAnsi="Symbol" w:hint="default"/>
      </w:rPr>
    </w:lvl>
    <w:lvl w:ilvl="1" w:tplc="E4E6CC5A">
      <w:start w:val="1"/>
      <w:numFmt w:val="bullet"/>
      <w:lvlText w:val=""/>
      <w:lvlJc w:val="left"/>
      <w:pPr>
        <w:ind w:left="1440" w:hanging="360"/>
      </w:pPr>
      <w:rPr>
        <w:rFonts w:ascii="Symbol" w:hAnsi="Symbol" w:hint="default"/>
      </w:rPr>
    </w:lvl>
    <w:lvl w:ilvl="2" w:tplc="524A79D6">
      <w:start w:val="1"/>
      <w:numFmt w:val="bullet"/>
      <w:lvlText w:val=""/>
      <w:lvlJc w:val="left"/>
      <w:pPr>
        <w:ind w:left="2160" w:hanging="360"/>
      </w:pPr>
      <w:rPr>
        <w:rFonts w:ascii="Wingdings" w:hAnsi="Wingdings" w:hint="default"/>
      </w:rPr>
    </w:lvl>
    <w:lvl w:ilvl="3" w:tplc="95FA2B0E">
      <w:start w:val="1"/>
      <w:numFmt w:val="bullet"/>
      <w:lvlText w:val=""/>
      <w:lvlJc w:val="left"/>
      <w:pPr>
        <w:ind w:left="2880" w:hanging="360"/>
      </w:pPr>
      <w:rPr>
        <w:rFonts w:ascii="Symbol" w:hAnsi="Symbol" w:hint="default"/>
      </w:rPr>
    </w:lvl>
    <w:lvl w:ilvl="4" w:tplc="0BE497E4">
      <w:start w:val="1"/>
      <w:numFmt w:val="bullet"/>
      <w:lvlText w:val="o"/>
      <w:lvlJc w:val="left"/>
      <w:pPr>
        <w:ind w:left="3600" w:hanging="360"/>
      </w:pPr>
      <w:rPr>
        <w:rFonts w:ascii="Courier New" w:hAnsi="Courier New" w:hint="default"/>
      </w:rPr>
    </w:lvl>
    <w:lvl w:ilvl="5" w:tplc="6B787954">
      <w:start w:val="1"/>
      <w:numFmt w:val="bullet"/>
      <w:lvlText w:val=""/>
      <w:lvlJc w:val="left"/>
      <w:pPr>
        <w:ind w:left="4320" w:hanging="360"/>
      </w:pPr>
      <w:rPr>
        <w:rFonts w:ascii="Wingdings" w:hAnsi="Wingdings" w:hint="default"/>
      </w:rPr>
    </w:lvl>
    <w:lvl w:ilvl="6" w:tplc="011AB642">
      <w:start w:val="1"/>
      <w:numFmt w:val="bullet"/>
      <w:lvlText w:val=""/>
      <w:lvlJc w:val="left"/>
      <w:pPr>
        <w:ind w:left="5040" w:hanging="360"/>
      </w:pPr>
      <w:rPr>
        <w:rFonts w:ascii="Symbol" w:hAnsi="Symbol" w:hint="default"/>
      </w:rPr>
    </w:lvl>
    <w:lvl w:ilvl="7" w:tplc="746CE8B6">
      <w:start w:val="1"/>
      <w:numFmt w:val="bullet"/>
      <w:lvlText w:val="o"/>
      <w:lvlJc w:val="left"/>
      <w:pPr>
        <w:ind w:left="5760" w:hanging="360"/>
      </w:pPr>
      <w:rPr>
        <w:rFonts w:ascii="Courier New" w:hAnsi="Courier New" w:hint="default"/>
      </w:rPr>
    </w:lvl>
    <w:lvl w:ilvl="8" w:tplc="44A86596">
      <w:start w:val="1"/>
      <w:numFmt w:val="bullet"/>
      <w:lvlText w:val=""/>
      <w:lvlJc w:val="left"/>
      <w:pPr>
        <w:ind w:left="6480" w:hanging="360"/>
      </w:pPr>
      <w:rPr>
        <w:rFonts w:ascii="Wingdings" w:hAnsi="Wingdings" w:hint="default"/>
      </w:rPr>
    </w:lvl>
  </w:abstractNum>
  <w:abstractNum w:abstractNumId="23" w15:restartNumberingAfterBreak="0">
    <w:nsid w:val="61901061"/>
    <w:multiLevelType w:val="hybridMultilevel"/>
    <w:tmpl w:val="2BB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46EA2"/>
    <w:multiLevelType w:val="hybridMultilevel"/>
    <w:tmpl w:val="6B3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F5C5B"/>
    <w:multiLevelType w:val="hybridMultilevel"/>
    <w:tmpl w:val="C81A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50EC1"/>
    <w:multiLevelType w:val="hybridMultilevel"/>
    <w:tmpl w:val="7B08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B55BE"/>
    <w:multiLevelType w:val="hybridMultilevel"/>
    <w:tmpl w:val="3BE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A17CF"/>
    <w:multiLevelType w:val="hybridMultilevel"/>
    <w:tmpl w:val="4964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B3C6C"/>
    <w:multiLevelType w:val="hybridMultilevel"/>
    <w:tmpl w:val="96B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727FB"/>
    <w:multiLevelType w:val="hybridMultilevel"/>
    <w:tmpl w:val="E87E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B4B1C"/>
    <w:multiLevelType w:val="hybridMultilevel"/>
    <w:tmpl w:val="8FF406F8"/>
    <w:lvl w:ilvl="0" w:tplc="CD801ED0">
      <w:start w:val="1"/>
      <w:numFmt w:val="bullet"/>
      <w:lvlText w:val=""/>
      <w:lvlJc w:val="left"/>
      <w:pPr>
        <w:ind w:left="720" w:hanging="360"/>
      </w:pPr>
      <w:rPr>
        <w:rFonts w:ascii="Symbol" w:hAnsi="Symbol" w:hint="default"/>
      </w:rPr>
    </w:lvl>
    <w:lvl w:ilvl="1" w:tplc="79F8C636">
      <w:start w:val="1"/>
      <w:numFmt w:val="bullet"/>
      <w:lvlText w:val="o"/>
      <w:lvlJc w:val="left"/>
      <w:pPr>
        <w:ind w:left="1440" w:hanging="360"/>
      </w:pPr>
      <w:rPr>
        <w:rFonts w:ascii="Courier New" w:hAnsi="Courier New" w:hint="default"/>
      </w:rPr>
    </w:lvl>
    <w:lvl w:ilvl="2" w:tplc="A6164A96">
      <w:start w:val="1"/>
      <w:numFmt w:val="bullet"/>
      <w:lvlText w:val=""/>
      <w:lvlJc w:val="left"/>
      <w:pPr>
        <w:ind w:left="2160" w:hanging="360"/>
      </w:pPr>
      <w:rPr>
        <w:rFonts w:ascii="Wingdings" w:hAnsi="Wingdings" w:hint="default"/>
      </w:rPr>
    </w:lvl>
    <w:lvl w:ilvl="3" w:tplc="ED321F48">
      <w:start w:val="1"/>
      <w:numFmt w:val="bullet"/>
      <w:lvlText w:val=""/>
      <w:lvlJc w:val="left"/>
      <w:pPr>
        <w:ind w:left="2880" w:hanging="360"/>
      </w:pPr>
      <w:rPr>
        <w:rFonts w:ascii="Symbol" w:hAnsi="Symbol" w:hint="default"/>
      </w:rPr>
    </w:lvl>
    <w:lvl w:ilvl="4" w:tplc="8850CFCC">
      <w:start w:val="1"/>
      <w:numFmt w:val="bullet"/>
      <w:lvlText w:val="o"/>
      <w:lvlJc w:val="left"/>
      <w:pPr>
        <w:ind w:left="3600" w:hanging="360"/>
      </w:pPr>
      <w:rPr>
        <w:rFonts w:ascii="Courier New" w:hAnsi="Courier New" w:hint="default"/>
      </w:rPr>
    </w:lvl>
    <w:lvl w:ilvl="5" w:tplc="634006DC">
      <w:start w:val="1"/>
      <w:numFmt w:val="bullet"/>
      <w:lvlText w:val=""/>
      <w:lvlJc w:val="left"/>
      <w:pPr>
        <w:ind w:left="4320" w:hanging="360"/>
      </w:pPr>
      <w:rPr>
        <w:rFonts w:ascii="Wingdings" w:hAnsi="Wingdings" w:hint="default"/>
      </w:rPr>
    </w:lvl>
    <w:lvl w:ilvl="6" w:tplc="986615A2">
      <w:start w:val="1"/>
      <w:numFmt w:val="bullet"/>
      <w:lvlText w:val=""/>
      <w:lvlJc w:val="left"/>
      <w:pPr>
        <w:ind w:left="5040" w:hanging="360"/>
      </w:pPr>
      <w:rPr>
        <w:rFonts w:ascii="Symbol" w:hAnsi="Symbol" w:hint="default"/>
      </w:rPr>
    </w:lvl>
    <w:lvl w:ilvl="7" w:tplc="43FC70F0">
      <w:start w:val="1"/>
      <w:numFmt w:val="bullet"/>
      <w:lvlText w:val="o"/>
      <w:lvlJc w:val="left"/>
      <w:pPr>
        <w:ind w:left="5760" w:hanging="360"/>
      </w:pPr>
      <w:rPr>
        <w:rFonts w:ascii="Courier New" w:hAnsi="Courier New" w:hint="default"/>
      </w:rPr>
    </w:lvl>
    <w:lvl w:ilvl="8" w:tplc="295610A4">
      <w:start w:val="1"/>
      <w:numFmt w:val="bullet"/>
      <w:lvlText w:val=""/>
      <w:lvlJc w:val="left"/>
      <w:pPr>
        <w:ind w:left="6480" w:hanging="360"/>
      </w:pPr>
      <w:rPr>
        <w:rFonts w:ascii="Wingdings" w:hAnsi="Wingdings" w:hint="default"/>
      </w:rPr>
    </w:lvl>
  </w:abstractNum>
  <w:abstractNum w:abstractNumId="32" w15:restartNumberingAfterBreak="0">
    <w:nsid w:val="79C256ED"/>
    <w:multiLevelType w:val="hybridMultilevel"/>
    <w:tmpl w:val="0E2E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
  </w:num>
  <w:num w:numId="4">
    <w:abstractNumId w:val="19"/>
  </w:num>
  <w:num w:numId="5">
    <w:abstractNumId w:val="0"/>
  </w:num>
  <w:num w:numId="6">
    <w:abstractNumId w:val="31"/>
  </w:num>
  <w:num w:numId="7">
    <w:abstractNumId w:val="22"/>
  </w:num>
  <w:num w:numId="8">
    <w:abstractNumId w:val="8"/>
  </w:num>
  <w:num w:numId="9">
    <w:abstractNumId w:val="10"/>
  </w:num>
  <w:num w:numId="10">
    <w:abstractNumId w:val="29"/>
  </w:num>
  <w:num w:numId="11">
    <w:abstractNumId w:val="28"/>
  </w:num>
  <w:num w:numId="12">
    <w:abstractNumId w:val="27"/>
  </w:num>
  <w:num w:numId="13">
    <w:abstractNumId w:val="16"/>
  </w:num>
  <w:num w:numId="14">
    <w:abstractNumId w:val="12"/>
  </w:num>
  <w:num w:numId="15">
    <w:abstractNumId w:val="14"/>
  </w:num>
  <w:num w:numId="16">
    <w:abstractNumId w:val="13"/>
  </w:num>
  <w:num w:numId="17">
    <w:abstractNumId w:val="11"/>
  </w:num>
  <w:num w:numId="18">
    <w:abstractNumId w:val="18"/>
  </w:num>
  <w:num w:numId="19">
    <w:abstractNumId w:val="5"/>
  </w:num>
  <w:num w:numId="20">
    <w:abstractNumId w:val="3"/>
  </w:num>
  <w:num w:numId="21">
    <w:abstractNumId w:val="21"/>
  </w:num>
  <w:num w:numId="22">
    <w:abstractNumId w:val="25"/>
  </w:num>
  <w:num w:numId="23">
    <w:abstractNumId w:val="30"/>
  </w:num>
  <w:num w:numId="24">
    <w:abstractNumId w:val="26"/>
  </w:num>
  <w:num w:numId="25">
    <w:abstractNumId w:val="24"/>
  </w:num>
  <w:num w:numId="26">
    <w:abstractNumId w:val="15"/>
  </w:num>
  <w:num w:numId="27">
    <w:abstractNumId w:val="1"/>
  </w:num>
  <w:num w:numId="28">
    <w:abstractNumId w:val="17"/>
  </w:num>
  <w:num w:numId="29">
    <w:abstractNumId w:val="2"/>
  </w:num>
  <w:num w:numId="30">
    <w:abstractNumId w:val="32"/>
  </w:num>
  <w:num w:numId="31">
    <w:abstractNumId w:val="23"/>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EC"/>
    <w:rsid w:val="00016366"/>
    <w:rsid w:val="00022DAC"/>
    <w:rsid w:val="00030EA8"/>
    <w:rsid w:val="0006224F"/>
    <w:rsid w:val="000640FC"/>
    <w:rsid w:val="00067EDA"/>
    <w:rsid w:val="00071C85"/>
    <w:rsid w:val="00072117"/>
    <w:rsid w:val="000865C9"/>
    <w:rsid w:val="00090B1F"/>
    <w:rsid w:val="00093056"/>
    <w:rsid w:val="000A325D"/>
    <w:rsid w:val="000A71F0"/>
    <w:rsid w:val="000C1877"/>
    <w:rsid w:val="000E76EE"/>
    <w:rsid w:val="000F1736"/>
    <w:rsid w:val="000F279E"/>
    <w:rsid w:val="000F2B24"/>
    <w:rsid w:val="00102371"/>
    <w:rsid w:val="00112666"/>
    <w:rsid w:val="00114FD4"/>
    <w:rsid w:val="0011584B"/>
    <w:rsid w:val="001301EA"/>
    <w:rsid w:val="0015225D"/>
    <w:rsid w:val="0016028D"/>
    <w:rsid w:val="00162229"/>
    <w:rsid w:val="00163B14"/>
    <w:rsid w:val="00181066"/>
    <w:rsid w:val="001854C3"/>
    <w:rsid w:val="00187064"/>
    <w:rsid w:val="00196208"/>
    <w:rsid w:val="001A1B0C"/>
    <w:rsid w:val="001A5E79"/>
    <w:rsid w:val="001B28FA"/>
    <w:rsid w:val="001E0C44"/>
    <w:rsid w:val="001E5D49"/>
    <w:rsid w:val="001E7521"/>
    <w:rsid w:val="001F26BE"/>
    <w:rsid w:val="001F5ADF"/>
    <w:rsid w:val="001F6ECC"/>
    <w:rsid w:val="001F77D7"/>
    <w:rsid w:val="0024244E"/>
    <w:rsid w:val="00250CC2"/>
    <w:rsid w:val="00267A26"/>
    <w:rsid w:val="00277034"/>
    <w:rsid w:val="002811FD"/>
    <w:rsid w:val="002A4230"/>
    <w:rsid w:val="002C63A5"/>
    <w:rsid w:val="002C7135"/>
    <w:rsid w:val="002C74B0"/>
    <w:rsid w:val="002D296B"/>
    <w:rsid w:val="002D356F"/>
    <w:rsid w:val="002E5F32"/>
    <w:rsid w:val="002F294F"/>
    <w:rsid w:val="002F72BD"/>
    <w:rsid w:val="00305E6C"/>
    <w:rsid w:val="003116D2"/>
    <w:rsid w:val="00312291"/>
    <w:rsid w:val="00325FE9"/>
    <w:rsid w:val="003401B9"/>
    <w:rsid w:val="003405A2"/>
    <w:rsid w:val="0034357E"/>
    <w:rsid w:val="00351833"/>
    <w:rsid w:val="00351F31"/>
    <w:rsid w:val="00352C53"/>
    <w:rsid w:val="003639D4"/>
    <w:rsid w:val="00372D9D"/>
    <w:rsid w:val="00377258"/>
    <w:rsid w:val="00385A40"/>
    <w:rsid w:val="003908E5"/>
    <w:rsid w:val="00392108"/>
    <w:rsid w:val="00394A16"/>
    <w:rsid w:val="003A12C5"/>
    <w:rsid w:val="003C130D"/>
    <w:rsid w:val="003E0535"/>
    <w:rsid w:val="004116DB"/>
    <w:rsid w:val="00416283"/>
    <w:rsid w:val="004230DE"/>
    <w:rsid w:val="00434296"/>
    <w:rsid w:val="00436300"/>
    <w:rsid w:val="00442415"/>
    <w:rsid w:val="00444A41"/>
    <w:rsid w:val="00445330"/>
    <w:rsid w:val="00451322"/>
    <w:rsid w:val="00455D7E"/>
    <w:rsid w:val="00457D27"/>
    <w:rsid w:val="004623FE"/>
    <w:rsid w:val="00464ECF"/>
    <w:rsid w:val="00484833"/>
    <w:rsid w:val="0048689D"/>
    <w:rsid w:val="00490050"/>
    <w:rsid w:val="00496AB9"/>
    <w:rsid w:val="00497CDD"/>
    <w:rsid w:val="004A09AA"/>
    <w:rsid w:val="004B63A1"/>
    <w:rsid w:val="004C04BF"/>
    <w:rsid w:val="004C0F10"/>
    <w:rsid w:val="004C49B3"/>
    <w:rsid w:val="004C5D83"/>
    <w:rsid w:val="004D48A1"/>
    <w:rsid w:val="004E5BEB"/>
    <w:rsid w:val="00503CC2"/>
    <w:rsid w:val="00514151"/>
    <w:rsid w:val="005238D4"/>
    <w:rsid w:val="00525E03"/>
    <w:rsid w:val="005308C1"/>
    <w:rsid w:val="005427B7"/>
    <w:rsid w:val="00545614"/>
    <w:rsid w:val="00560911"/>
    <w:rsid w:val="00577F6E"/>
    <w:rsid w:val="005977D8"/>
    <w:rsid w:val="005F7905"/>
    <w:rsid w:val="0060204A"/>
    <w:rsid w:val="0061091A"/>
    <w:rsid w:val="0062091F"/>
    <w:rsid w:val="0063229B"/>
    <w:rsid w:val="006365D1"/>
    <w:rsid w:val="006373F2"/>
    <w:rsid w:val="006448C5"/>
    <w:rsid w:val="00664B51"/>
    <w:rsid w:val="00671B11"/>
    <w:rsid w:val="00682F54"/>
    <w:rsid w:val="006830E9"/>
    <w:rsid w:val="00692BB5"/>
    <w:rsid w:val="00693E0B"/>
    <w:rsid w:val="006B33F6"/>
    <w:rsid w:val="006C42F0"/>
    <w:rsid w:val="006D194E"/>
    <w:rsid w:val="006E2CFB"/>
    <w:rsid w:val="006F5AE7"/>
    <w:rsid w:val="007053A7"/>
    <w:rsid w:val="00711FB0"/>
    <w:rsid w:val="00716BA4"/>
    <w:rsid w:val="00774FCC"/>
    <w:rsid w:val="007811E5"/>
    <w:rsid w:val="00786FD2"/>
    <w:rsid w:val="00792533"/>
    <w:rsid w:val="007D4C47"/>
    <w:rsid w:val="007E0653"/>
    <w:rsid w:val="007E4456"/>
    <w:rsid w:val="007E679B"/>
    <w:rsid w:val="007E7EA9"/>
    <w:rsid w:val="00800E1B"/>
    <w:rsid w:val="00803FB9"/>
    <w:rsid w:val="00804954"/>
    <w:rsid w:val="00817E9B"/>
    <w:rsid w:val="008214E6"/>
    <w:rsid w:val="008313EA"/>
    <w:rsid w:val="00837745"/>
    <w:rsid w:val="0084148F"/>
    <w:rsid w:val="00843A2F"/>
    <w:rsid w:val="00854FA0"/>
    <w:rsid w:val="00856FB7"/>
    <w:rsid w:val="00884372"/>
    <w:rsid w:val="0089742C"/>
    <w:rsid w:val="008A0166"/>
    <w:rsid w:val="008A02D0"/>
    <w:rsid w:val="008A3688"/>
    <w:rsid w:val="008A5044"/>
    <w:rsid w:val="008B05F7"/>
    <w:rsid w:val="008B2E24"/>
    <w:rsid w:val="008B3043"/>
    <w:rsid w:val="008C054C"/>
    <w:rsid w:val="008C5EE9"/>
    <w:rsid w:val="008E0440"/>
    <w:rsid w:val="008E7C3E"/>
    <w:rsid w:val="008F4A25"/>
    <w:rsid w:val="009014FB"/>
    <w:rsid w:val="00902D0D"/>
    <w:rsid w:val="00921FF7"/>
    <w:rsid w:val="00942305"/>
    <w:rsid w:val="00950196"/>
    <w:rsid w:val="0095103A"/>
    <w:rsid w:val="0096738B"/>
    <w:rsid w:val="00974784"/>
    <w:rsid w:val="00984852"/>
    <w:rsid w:val="00987650"/>
    <w:rsid w:val="00993DEA"/>
    <w:rsid w:val="009A248D"/>
    <w:rsid w:val="009A2578"/>
    <w:rsid w:val="009B092B"/>
    <w:rsid w:val="009B55D6"/>
    <w:rsid w:val="009D7529"/>
    <w:rsid w:val="009E4354"/>
    <w:rsid w:val="009F05C0"/>
    <w:rsid w:val="009F4D01"/>
    <w:rsid w:val="00A001E3"/>
    <w:rsid w:val="00A3160F"/>
    <w:rsid w:val="00A411CB"/>
    <w:rsid w:val="00A43648"/>
    <w:rsid w:val="00A45CFB"/>
    <w:rsid w:val="00A537E6"/>
    <w:rsid w:val="00A618DF"/>
    <w:rsid w:val="00A71215"/>
    <w:rsid w:val="00A87EC7"/>
    <w:rsid w:val="00A931EA"/>
    <w:rsid w:val="00A956E1"/>
    <w:rsid w:val="00AA7531"/>
    <w:rsid w:val="00AD0058"/>
    <w:rsid w:val="00AE13E1"/>
    <w:rsid w:val="00AE4385"/>
    <w:rsid w:val="00B01A79"/>
    <w:rsid w:val="00B03AF2"/>
    <w:rsid w:val="00B070BB"/>
    <w:rsid w:val="00B13AC9"/>
    <w:rsid w:val="00B14C1D"/>
    <w:rsid w:val="00B2456F"/>
    <w:rsid w:val="00B26099"/>
    <w:rsid w:val="00B465E0"/>
    <w:rsid w:val="00B61E85"/>
    <w:rsid w:val="00B725DF"/>
    <w:rsid w:val="00BB55B7"/>
    <w:rsid w:val="00BC6CAB"/>
    <w:rsid w:val="00BE6CF2"/>
    <w:rsid w:val="00BE7A4D"/>
    <w:rsid w:val="00BF1893"/>
    <w:rsid w:val="00BF23CC"/>
    <w:rsid w:val="00BF6D36"/>
    <w:rsid w:val="00C26530"/>
    <w:rsid w:val="00C31628"/>
    <w:rsid w:val="00C41120"/>
    <w:rsid w:val="00C51FCF"/>
    <w:rsid w:val="00C53F60"/>
    <w:rsid w:val="00C73624"/>
    <w:rsid w:val="00C860BC"/>
    <w:rsid w:val="00C942D4"/>
    <w:rsid w:val="00CA22D7"/>
    <w:rsid w:val="00CA2830"/>
    <w:rsid w:val="00CB08C2"/>
    <w:rsid w:val="00CC65B8"/>
    <w:rsid w:val="00CD4245"/>
    <w:rsid w:val="00CE4125"/>
    <w:rsid w:val="00D01782"/>
    <w:rsid w:val="00D04335"/>
    <w:rsid w:val="00D14A44"/>
    <w:rsid w:val="00D26118"/>
    <w:rsid w:val="00D33E06"/>
    <w:rsid w:val="00D346EC"/>
    <w:rsid w:val="00D349E9"/>
    <w:rsid w:val="00D37114"/>
    <w:rsid w:val="00D41E4D"/>
    <w:rsid w:val="00D43FEF"/>
    <w:rsid w:val="00D5422B"/>
    <w:rsid w:val="00D6147F"/>
    <w:rsid w:val="00D65D51"/>
    <w:rsid w:val="00D71CAB"/>
    <w:rsid w:val="00D74F7A"/>
    <w:rsid w:val="00D80AB5"/>
    <w:rsid w:val="00D826B9"/>
    <w:rsid w:val="00D86A91"/>
    <w:rsid w:val="00D890C4"/>
    <w:rsid w:val="00DA1BA7"/>
    <w:rsid w:val="00DA2639"/>
    <w:rsid w:val="00DB03E3"/>
    <w:rsid w:val="00DC13BB"/>
    <w:rsid w:val="00DD7A6B"/>
    <w:rsid w:val="00DE0FE8"/>
    <w:rsid w:val="00DF292B"/>
    <w:rsid w:val="00DF74B1"/>
    <w:rsid w:val="00E12C6E"/>
    <w:rsid w:val="00E13CC6"/>
    <w:rsid w:val="00E163D1"/>
    <w:rsid w:val="00E368BA"/>
    <w:rsid w:val="00E43892"/>
    <w:rsid w:val="00E46DC4"/>
    <w:rsid w:val="00E47DD3"/>
    <w:rsid w:val="00E90159"/>
    <w:rsid w:val="00E9251F"/>
    <w:rsid w:val="00E96BB3"/>
    <w:rsid w:val="00EB37C9"/>
    <w:rsid w:val="00EE1228"/>
    <w:rsid w:val="00EE1881"/>
    <w:rsid w:val="00EF1149"/>
    <w:rsid w:val="00F017D2"/>
    <w:rsid w:val="00F106F9"/>
    <w:rsid w:val="00F13534"/>
    <w:rsid w:val="00F13755"/>
    <w:rsid w:val="00F23A94"/>
    <w:rsid w:val="00F279C6"/>
    <w:rsid w:val="00F30AB2"/>
    <w:rsid w:val="00F31745"/>
    <w:rsid w:val="00F324EE"/>
    <w:rsid w:val="00F37CD0"/>
    <w:rsid w:val="00F51DC7"/>
    <w:rsid w:val="00F52270"/>
    <w:rsid w:val="00F52400"/>
    <w:rsid w:val="00F619FC"/>
    <w:rsid w:val="00F6371C"/>
    <w:rsid w:val="00F76A1F"/>
    <w:rsid w:val="00F96CA5"/>
    <w:rsid w:val="00FA2D75"/>
    <w:rsid w:val="00FA5589"/>
    <w:rsid w:val="00FB4248"/>
    <w:rsid w:val="00FC34CC"/>
    <w:rsid w:val="00FD7B0B"/>
    <w:rsid w:val="00FF4369"/>
    <w:rsid w:val="0138C48F"/>
    <w:rsid w:val="014C7461"/>
    <w:rsid w:val="01958104"/>
    <w:rsid w:val="01A03362"/>
    <w:rsid w:val="01DBCAEA"/>
    <w:rsid w:val="01EEAA28"/>
    <w:rsid w:val="021D3526"/>
    <w:rsid w:val="02253665"/>
    <w:rsid w:val="0228F813"/>
    <w:rsid w:val="033BF53E"/>
    <w:rsid w:val="036D1AA5"/>
    <w:rsid w:val="03BAAA5E"/>
    <w:rsid w:val="03F0371B"/>
    <w:rsid w:val="0532B371"/>
    <w:rsid w:val="054765CB"/>
    <w:rsid w:val="05CCE456"/>
    <w:rsid w:val="065222C8"/>
    <w:rsid w:val="067AD645"/>
    <w:rsid w:val="0691315C"/>
    <w:rsid w:val="0693FF7F"/>
    <w:rsid w:val="069F691C"/>
    <w:rsid w:val="06FE42F6"/>
    <w:rsid w:val="074AD097"/>
    <w:rsid w:val="077875F1"/>
    <w:rsid w:val="079A35F4"/>
    <w:rsid w:val="07ACD191"/>
    <w:rsid w:val="080072AB"/>
    <w:rsid w:val="080BC4C3"/>
    <w:rsid w:val="086CE304"/>
    <w:rsid w:val="08E61695"/>
    <w:rsid w:val="08F86896"/>
    <w:rsid w:val="0946236A"/>
    <w:rsid w:val="0A3AFAA4"/>
    <w:rsid w:val="0A85846E"/>
    <w:rsid w:val="0AA9D96F"/>
    <w:rsid w:val="0AE2C2B5"/>
    <w:rsid w:val="0AF25A88"/>
    <w:rsid w:val="0B326C4D"/>
    <w:rsid w:val="0BD1B419"/>
    <w:rsid w:val="0BDEB6F0"/>
    <w:rsid w:val="0BF5820D"/>
    <w:rsid w:val="0C05127C"/>
    <w:rsid w:val="0C2F9977"/>
    <w:rsid w:val="0CB11E63"/>
    <w:rsid w:val="0CEF02DE"/>
    <w:rsid w:val="0CF4D48B"/>
    <w:rsid w:val="0D757200"/>
    <w:rsid w:val="0D94D744"/>
    <w:rsid w:val="0DF036C4"/>
    <w:rsid w:val="0DF7DABC"/>
    <w:rsid w:val="0E772A48"/>
    <w:rsid w:val="0E820063"/>
    <w:rsid w:val="0F0954DB"/>
    <w:rsid w:val="0F8B465D"/>
    <w:rsid w:val="1035B7C1"/>
    <w:rsid w:val="1036B6E7"/>
    <w:rsid w:val="1067DE6A"/>
    <w:rsid w:val="10D451EA"/>
    <w:rsid w:val="10E8432F"/>
    <w:rsid w:val="10F4DECE"/>
    <w:rsid w:val="110598AD"/>
    <w:rsid w:val="1130417E"/>
    <w:rsid w:val="119337B4"/>
    <w:rsid w:val="11ED4976"/>
    <w:rsid w:val="120AFBC1"/>
    <w:rsid w:val="12345283"/>
    <w:rsid w:val="1248E323"/>
    <w:rsid w:val="12A50D5F"/>
    <w:rsid w:val="133821E0"/>
    <w:rsid w:val="13645101"/>
    <w:rsid w:val="13C51B8B"/>
    <w:rsid w:val="145E387B"/>
    <w:rsid w:val="1469480B"/>
    <w:rsid w:val="14839124"/>
    <w:rsid w:val="14B76094"/>
    <w:rsid w:val="14DEFBF0"/>
    <w:rsid w:val="15000028"/>
    <w:rsid w:val="150928E4"/>
    <w:rsid w:val="152A86D6"/>
    <w:rsid w:val="1565CBCB"/>
    <w:rsid w:val="15675B88"/>
    <w:rsid w:val="15CDDD88"/>
    <w:rsid w:val="164404E7"/>
    <w:rsid w:val="1714D03C"/>
    <w:rsid w:val="1768E1E7"/>
    <w:rsid w:val="179FD3E2"/>
    <w:rsid w:val="17EBE55F"/>
    <w:rsid w:val="183789C7"/>
    <w:rsid w:val="188335BB"/>
    <w:rsid w:val="188D0D24"/>
    <w:rsid w:val="18A7CF68"/>
    <w:rsid w:val="19A0D49E"/>
    <w:rsid w:val="19D3A11D"/>
    <w:rsid w:val="19DEA8ED"/>
    <w:rsid w:val="19FB27F9"/>
    <w:rsid w:val="1AD586FE"/>
    <w:rsid w:val="1B1D724A"/>
    <w:rsid w:val="1B394D7E"/>
    <w:rsid w:val="1B651C10"/>
    <w:rsid w:val="1B8ACC4D"/>
    <w:rsid w:val="1B92D3A1"/>
    <w:rsid w:val="1BEFF081"/>
    <w:rsid w:val="1BFC4145"/>
    <w:rsid w:val="1C58B2DC"/>
    <w:rsid w:val="1CAE6A83"/>
    <w:rsid w:val="1CC6E252"/>
    <w:rsid w:val="1D1521CA"/>
    <w:rsid w:val="1E114B0D"/>
    <w:rsid w:val="1E3A45F4"/>
    <w:rsid w:val="1F883153"/>
    <w:rsid w:val="1FD493FE"/>
    <w:rsid w:val="1FFF33A2"/>
    <w:rsid w:val="201355E1"/>
    <w:rsid w:val="2085C07A"/>
    <w:rsid w:val="20FF852F"/>
    <w:rsid w:val="21506D2D"/>
    <w:rsid w:val="21CCDC5A"/>
    <w:rsid w:val="21F128D9"/>
    <w:rsid w:val="2231D69A"/>
    <w:rsid w:val="2242C299"/>
    <w:rsid w:val="2291EFB2"/>
    <w:rsid w:val="22C80B54"/>
    <w:rsid w:val="232005AB"/>
    <w:rsid w:val="23251573"/>
    <w:rsid w:val="23992C2A"/>
    <w:rsid w:val="23A7B7BE"/>
    <w:rsid w:val="24912399"/>
    <w:rsid w:val="24AB037C"/>
    <w:rsid w:val="24F54D44"/>
    <w:rsid w:val="2583DD1B"/>
    <w:rsid w:val="26203408"/>
    <w:rsid w:val="26386444"/>
    <w:rsid w:val="268FAEBE"/>
    <w:rsid w:val="271633BC"/>
    <w:rsid w:val="2738DFB5"/>
    <w:rsid w:val="275593A8"/>
    <w:rsid w:val="27F45CEF"/>
    <w:rsid w:val="2807C49F"/>
    <w:rsid w:val="2832B6DF"/>
    <w:rsid w:val="2858D00B"/>
    <w:rsid w:val="28682847"/>
    <w:rsid w:val="28D96B97"/>
    <w:rsid w:val="293C4CEA"/>
    <w:rsid w:val="29A2F2BE"/>
    <w:rsid w:val="29AC18A7"/>
    <w:rsid w:val="29DE1A2D"/>
    <w:rsid w:val="2A1AFE9E"/>
    <w:rsid w:val="2A2060A3"/>
    <w:rsid w:val="2ACE1314"/>
    <w:rsid w:val="2AE468D9"/>
    <w:rsid w:val="2B10D554"/>
    <w:rsid w:val="2B3D2F5E"/>
    <w:rsid w:val="2B635C6C"/>
    <w:rsid w:val="2B71867F"/>
    <w:rsid w:val="2BCC3386"/>
    <w:rsid w:val="2BD6E959"/>
    <w:rsid w:val="2C2A1817"/>
    <w:rsid w:val="2C43219B"/>
    <w:rsid w:val="2C6928C8"/>
    <w:rsid w:val="2C7285F4"/>
    <w:rsid w:val="2C7D56C9"/>
    <w:rsid w:val="2CCB4DBC"/>
    <w:rsid w:val="2D8F3E33"/>
    <w:rsid w:val="2DA01B76"/>
    <w:rsid w:val="2DBC76EE"/>
    <w:rsid w:val="2E7F89CA"/>
    <w:rsid w:val="2F2ABF61"/>
    <w:rsid w:val="2F360C07"/>
    <w:rsid w:val="2F7C944D"/>
    <w:rsid w:val="2F8151F4"/>
    <w:rsid w:val="2FCFD39D"/>
    <w:rsid w:val="30518ED3"/>
    <w:rsid w:val="30AC2A03"/>
    <w:rsid w:val="3130883B"/>
    <w:rsid w:val="313312E5"/>
    <w:rsid w:val="3162D9D2"/>
    <w:rsid w:val="318061EA"/>
    <w:rsid w:val="318079CB"/>
    <w:rsid w:val="318B75D9"/>
    <w:rsid w:val="318DCB1A"/>
    <w:rsid w:val="31C2387D"/>
    <w:rsid w:val="32310133"/>
    <w:rsid w:val="32B3303F"/>
    <w:rsid w:val="3307C470"/>
    <w:rsid w:val="33577B92"/>
    <w:rsid w:val="342792C4"/>
    <w:rsid w:val="342B1A96"/>
    <w:rsid w:val="347EF15E"/>
    <w:rsid w:val="35085BEA"/>
    <w:rsid w:val="362A8F53"/>
    <w:rsid w:val="3633F315"/>
    <w:rsid w:val="36785020"/>
    <w:rsid w:val="36B3C181"/>
    <w:rsid w:val="36D1C3C1"/>
    <w:rsid w:val="371C421D"/>
    <w:rsid w:val="372C4588"/>
    <w:rsid w:val="376B859C"/>
    <w:rsid w:val="3786A162"/>
    <w:rsid w:val="37B8F2F9"/>
    <w:rsid w:val="37E98757"/>
    <w:rsid w:val="381BB266"/>
    <w:rsid w:val="3861B068"/>
    <w:rsid w:val="3891F9BC"/>
    <w:rsid w:val="38CD8DD7"/>
    <w:rsid w:val="392271C3"/>
    <w:rsid w:val="3940FE69"/>
    <w:rsid w:val="394D645F"/>
    <w:rsid w:val="3969B6C9"/>
    <w:rsid w:val="396E5AD4"/>
    <w:rsid w:val="39A5DE74"/>
    <w:rsid w:val="39A96F1E"/>
    <w:rsid w:val="39AAFEDB"/>
    <w:rsid w:val="39EC09B2"/>
    <w:rsid w:val="3A04BE4E"/>
    <w:rsid w:val="3A7D01CB"/>
    <w:rsid w:val="3ABC8552"/>
    <w:rsid w:val="3ABE4224"/>
    <w:rsid w:val="3B41AED5"/>
    <w:rsid w:val="3B4D47B0"/>
    <w:rsid w:val="3BBE2861"/>
    <w:rsid w:val="3C70A1B1"/>
    <w:rsid w:val="3C7B9209"/>
    <w:rsid w:val="3CE52F17"/>
    <w:rsid w:val="3D4DD578"/>
    <w:rsid w:val="3DBB41F5"/>
    <w:rsid w:val="3DC10ED2"/>
    <w:rsid w:val="3DF5E2E6"/>
    <w:rsid w:val="3E16D076"/>
    <w:rsid w:val="3E196C3D"/>
    <w:rsid w:val="3E8E5405"/>
    <w:rsid w:val="3F99A0CD"/>
    <w:rsid w:val="401D0D7E"/>
    <w:rsid w:val="40396B7B"/>
    <w:rsid w:val="404AEA40"/>
    <w:rsid w:val="406C4DDD"/>
    <w:rsid w:val="40724651"/>
    <w:rsid w:val="40BE7CAC"/>
    <w:rsid w:val="40C1FEF5"/>
    <w:rsid w:val="41015EE1"/>
    <w:rsid w:val="417A5AE3"/>
    <w:rsid w:val="419CE863"/>
    <w:rsid w:val="41B8DDDF"/>
    <w:rsid w:val="41F3AA15"/>
    <w:rsid w:val="4201E32F"/>
    <w:rsid w:val="425280C4"/>
    <w:rsid w:val="42FCE187"/>
    <w:rsid w:val="434686C3"/>
    <w:rsid w:val="4365E917"/>
    <w:rsid w:val="437718E5"/>
    <w:rsid w:val="45369A10"/>
    <w:rsid w:val="45D4D004"/>
    <w:rsid w:val="462645C6"/>
    <w:rsid w:val="465D2671"/>
    <w:rsid w:val="46AA7173"/>
    <w:rsid w:val="46FE5279"/>
    <w:rsid w:val="4772D668"/>
    <w:rsid w:val="48138EC3"/>
    <w:rsid w:val="48281F63"/>
    <w:rsid w:val="489C99CF"/>
    <w:rsid w:val="48EFE795"/>
    <w:rsid w:val="490D8DD0"/>
    <w:rsid w:val="4A05E011"/>
    <w:rsid w:val="4A122050"/>
    <w:rsid w:val="4A133023"/>
    <w:rsid w:val="4A62CD64"/>
    <w:rsid w:val="4A7719B2"/>
    <w:rsid w:val="4B812B29"/>
    <w:rsid w:val="4BD4C1F7"/>
    <w:rsid w:val="4C1FA192"/>
    <w:rsid w:val="4C3687C2"/>
    <w:rsid w:val="4C597CAA"/>
    <w:rsid w:val="4CFD9539"/>
    <w:rsid w:val="4D6CBBB9"/>
    <w:rsid w:val="4D83B24D"/>
    <w:rsid w:val="4E13C165"/>
    <w:rsid w:val="4E7D6613"/>
    <w:rsid w:val="4F2B665F"/>
    <w:rsid w:val="4F3FFE4C"/>
    <w:rsid w:val="4FFD694F"/>
    <w:rsid w:val="50E3D888"/>
    <w:rsid w:val="51B05A6C"/>
    <w:rsid w:val="5270777B"/>
    <w:rsid w:val="528637F6"/>
    <w:rsid w:val="5367B613"/>
    <w:rsid w:val="53B551D7"/>
    <w:rsid w:val="53C1FFEF"/>
    <w:rsid w:val="542B4ADF"/>
    <w:rsid w:val="546FA7EA"/>
    <w:rsid w:val="54EBEA51"/>
    <w:rsid w:val="54EF33E4"/>
    <w:rsid w:val="55219EA7"/>
    <w:rsid w:val="5527C749"/>
    <w:rsid w:val="5528649A"/>
    <w:rsid w:val="5570D8A0"/>
    <w:rsid w:val="55A3AEDC"/>
    <w:rsid w:val="55A90BF3"/>
    <w:rsid w:val="55AA2DA3"/>
    <w:rsid w:val="55D775BB"/>
    <w:rsid w:val="5671BC86"/>
    <w:rsid w:val="56AEEEA8"/>
    <w:rsid w:val="56BD6F08"/>
    <w:rsid w:val="5754AE15"/>
    <w:rsid w:val="5787D3D2"/>
    <w:rsid w:val="57DBABA6"/>
    <w:rsid w:val="57DF1D51"/>
    <w:rsid w:val="58593F69"/>
    <w:rsid w:val="5874E75C"/>
    <w:rsid w:val="593733FE"/>
    <w:rsid w:val="5947E8FB"/>
    <w:rsid w:val="598F210E"/>
    <w:rsid w:val="59D51C9D"/>
    <w:rsid w:val="59D58A9F"/>
    <w:rsid w:val="59F50FCA"/>
    <w:rsid w:val="5A6517D0"/>
    <w:rsid w:val="5A83B136"/>
    <w:rsid w:val="5B100EC3"/>
    <w:rsid w:val="5BAD2AAB"/>
    <w:rsid w:val="5BCD11D4"/>
    <w:rsid w:val="5BFC0C26"/>
    <w:rsid w:val="5C1CD372"/>
    <w:rsid w:val="5C4D81FF"/>
    <w:rsid w:val="5CFEE9BC"/>
    <w:rsid w:val="5D290558"/>
    <w:rsid w:val="5D4DF845"/>
    <w:rsid w:val="5D9888B9"/>
    <w:rsid w:val="5DDD249F"/>
    <w:rsid w:val="5DEABF29"/>
    <w:rsid w:val="5DEC4EE6"/>
    <w:rsid w:val="5E41BB38"/>
    <w:rsid w:val="5E999D2E"/>
    <w:rsid w:val="5EC8023E"/>
    <w:rsid w:val="5EE0E9F5"/>
    <w:rsid w:val="5F17111E"/>
    <w:rsid w:val="5FD51495"/>
    <w:rsid w:val="600659CB"/>
    <w:rsid w:val="6044CC23"/>
    <w:rsid w:val="60495512"/>
    <w:rsid w:val="605D595D"/>
    <w:rsid w:val="606AC4E6"/>
    <w:rsid w:val="60C9190F"/>
    <w:rsid w:val="60F877A7"/>
    <w:rsid w:val="614C88DD"/>
    <w:rsid w:val="6169953F"/>
    <w:rsid w:val="616E70AF"/>
    <w:rsid w:val="61708101"/>
    <w:rsid w:val="6228ED72"/>
    <w:rsid w:val="626C09D3"/>
    <w:rsid w:val="626DA447"/>
    <w:rsid w:val="62E07D91"/>
    <w:rsid w:val="636A5C7E"/>
    <w:rsid w:val="638162A2"/>
    <w:rsid w:val="64165C12"/>
    <w:rsid w:val="642C67D9"/>
    <w:rsid w:val="64564263"/>
    <w:rsid w:val="64889384"/>
    <w:rsid w:val="64AA6680"/>
    <w:rsid w:val="64CA3E70"/>
    <w:rsid w:val="64CBE6AC"/>
    <w:rsid w:val="652803FD"/>
    <w:rsid w:val="65CD6621"/>
    <w:rsid w:val="66CF2E42"/>
    <w:rsid w:val="66DBB22E"/>
    <w:rsid w:val="6710A3C4"/>
    <w:rsid w:val="67A3D0F4"/>
    <w:rsid w:val="67BA8544"/>
    <w:rsid w:val="686187E1"/>
    <w:rsid w:val="69A93488"/>
    <w:rsid w:val="69A9DEA8"/>
    <w:rsid w:val="69AFCCE9"/>
    <w:rsid w:val="6A1AD6FA"/>
    <w:rsid w:val="6ABD7ED3"/>
    <w:rsid w:val="6AC34DE4"/>
    <w:rsid w:val="6AC550EF"/>
    <w:rsid w:val="6ACAD1EE"/>
    <w:rsid w:val="6BC02928"/>
    <w:rsid w:val="6BD7EDB1"/>
    <w:rsid w:val="6C16BD3D"/>
    <w:rsid w:val="6C1BFF83"/>
    <w:rsid w:val="6C3F0CC9"/>
    <w:rsid w:val="6C66A24F"/>
    <w:rsid w:val="6D3DC5A6"/>
    <w:rsid w:val="6DF73756"/>
    <w:rsid w:val="6DFCCB20"/>
    <w:rsid w:val="6E433BA5"/>
    <w:rsid w:val="6E7EDAA2"/>
    <w:rsid w:val="6E89B4BB"/>
    <w:rsid w:val="6E97BCE7"/>
    <w:rsid w:val="6EB943AF"/>
    <w:rsid w:val="6EBEC61C"/>
    <w:rsid w:val="6EF27C63"/>
    <w:rsid w:val="6F1791BC"/>
    <w:rsid w:val="6F9E4311"/>
    <w:rsid w:val="6FA4A0DA"/>
    <w:rsid w:val="6FF7EDEB"/>
    <w:rsid w:val="6FF89F5A"/>
    <w:rsid w:val="705F67D8"/>
    <w:rsid w:val="7078DDA7"/>
    <w:rsid w:val="70839B87"/>
    <w:rsid w:val="71260B7C"/>
    <w:rsid w:val="71816C1B"/>
    <w:rsid w:val="718D6BCA"/>
    <w:rsid w:val="721F6BE8"/>
    <w:rsid w:val="730FF28E"/>
    <w:rsid w:val="7399CF97"/>
    <w:rsid w:val="739A7E35"/>
    <w:rsid w:val="73C9A730"/>
    <w:rsid w:val="73D8CB62"/>
    <w:rsid w:val="7430B3D0"/>
    <w:rsid w:val="7514C872"/>
    <w:rsid w:val="751D0C41"/>
    <w:rsid w:val="7606B1D1"/>
    <w:rsid w:val="761C803B"/>
    <w:rsid w:val="76615728"/>
    <w:rsid w:val="773A53C7"/>
    <w:rsid w:val="778EBF8A"/>
    <w:rsid w:val="77B07584"/>
    <w:rsid w:val="77B91794"/>
    <w:rsid w:val="77D1303C"/>
    <w:rsid w:val="780F4864"/>
    <w:rsid w:val="78718C7F"/>
    <w:rsid w:val="7889390D"/>
    <w:rsid w:val="791EA9DF"/>
    <w:rsid w:val="792AB9BE"/>
    <w:rsid w:val="79325AC3"/>
    <w:rsid w:val="7A53DA3E"/>
    <w:rsid w:val="7ACCAE5F"/>
    <w:rsid w:val="7B11F323"/>
    <w:rsid w:val="7B38239D"/>
    <w:rsid w:val="7B3C525D"/>
    <w:rsid w:val="7B8C67BD"/>
    <w:rsid w:val="7B8F25CC"/>
    <w:rsid w:val="7BB90098"/>
    <w:rsid w:val="7BBFAADB"/>
    <w:rsid w:val="7CD3F3FE"/>
    <w:rsid w:val="7E1FADF8"/>
    <w:rsid w:val="7E5BDE35"/>
    <w:rsid w:val="7E5C5E79"/>
    <w:rsid w:val="7E6FBA32"/>
    <w:rsid w:val="7EDF291A"/>
    <w:rsid w:val="7EE2CD66"/>
    <w:rsid w:val="7EF33110"/>
    <w:rsid w:val="7F7C7B15"/>
    <w:rsid w:val="7F85A6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CB2AD"/>
  <w15:docId w15:val="{CE891D61-FEAC-40A4-A8CB-8CA0ECC9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521"/>
    <w:pPr>
      <w:ind w:left="720"/>
      <w:contextualSpacing/>
    </w:pPr>
  </w:style>
  <w:style w:type="paragraph" w:styleId="Header">
    <w:name w:val="header"/>
    <w:basedOn w:val="Normal"/>
    <w:link w:val="HeaderChar"/>
    <w:uiPriority w:val="99"/>
    <w:unhideWhenUsed/>
    <w:rsid w:val="0034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A2"/>
  </w:style>
  <w:style w:type="paragraph" w:styleId="Footer">
    <w:name w:val="footer"/>
    <w:basedOn w:val="Normal"/>
    <w:link w:val="FooterChar"/>
    <w:uiPriority w:val="99"/>
    <w:unhideWhenUsed/>
    <w:rsid w:val="0034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A2"/>
  </w:style>
  <w:style w:type="paragraph" w:styleId="BalloonText">
    <w:name w:val="Balloon Text"/>
    <w:basedOn w:val="Normal"/>
    <w:link w:val="BalloonTextChar"/>
    <w:uiPriority w:val="99"/>
    <w:semiHidden/>
    <w:unhideWhenUsed/>
    <w:rsid w:val="00F1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534"/>
    <w:rPr>
      <w:rFonts w:ascii="Tahoma" w:hAnsi="Tahoma" w:cs="Tahoma"/>
      <w:sz w:val="16"/>
      <w:szCs w:val="16"/>
    </w:rPr>
  </w:style>
  <w:style w:type="character" w:styleId="Hyperlink">
    <w:name w:val="Hyperlink"/>
    <w:basedOn w:val="DefaultParagraphFont"/>
    <w:uiPriority w:val="99"/>
    <w:unhideWhenUsed/>
    <w:rsid w:val="00F13534"/>
    <w:rPr>
      <w:color w:val="0000FF" w:themeColor="hyperlink"/>
      <w:u w:val="single"/>
    </w:rPr>
  </w:style>
  <w:style w:type="character" w:styleId="FollowedHyperlink">
    <w:name w:val="FollowedHyperlink"/>
    <w:basedOn w:val="DefaultParagraphFont"/>
    <w:uiPriority w:val="99"/>
    <w:semiHidden/>
    <w:unhideWhenUsed/>
    <w:rsid w:val="00792533"/>
    <w:rPr>
      <w:color w:val="800080" w:themeColor="followedHyperlink"/>
      <w:u w:val="single"/>
    </w:rPr>
  </w:style>
  <w:style w:type="character" w:styleId="UnresolvedMention">
    <w:name w:val="Unresolved Mention"/>
    <w:basedOn w:val="DefaultParagraphFont"/>
    <w:uiPriority w:val="99"/>
    <w:semiHidden/>
    <w:unhideWhenUsed/>
    <w:rsid w:val="0015225D"/>
    <w:rPr>
      <w:color w:val="605E5C"/>
      <w:shd w:val="clear" w:color="auto" w:fill="E1DFDD"/>
    </w:rPr>
  </w:style>
  <w:style w:type="character" w:styleId="IntenseEmphasis">
    <w:name w:val="Intense Emphasis"/>
    <w:basedOn w:val="DefaultParagraphFont"/>
    <w:uiPriority w:val="21"/>
    <w:qFormat/>
    <w:rsid w:val="00F3174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shopsnymptonschool.org/statutory-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nco@exmoorlink.org" TargetMode="External"/><Relationship Id="rId17" Type="http://schemas.openxmlformats.org/officeDocument/2006/relationships/hyperlink" Target="https://www.devon.gov.uk/educationandfamilies/special-educational-needs-and-disability-send-local-offer" TargetMode="External"/><Relationship Id="rId2" Type="http://schemas.openxmlformats.org/officeDocument/2006/relationships/customXml" Target="../customXml/item2.xml"/><Relationship Id="rId16" Type="http://schemas.openxmlformats.org/officeDocument/2006/relationships/hyperlink" Target="https://devonia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shopsnympton@exmoorlink.org" TargetMode="External"/><Relationship Id="rId5" Type="http://schemas.openxmlformats.org/officeDocument/2006/relationships/styles" Target="styles.xml"/><Relationship Id="rId15" Type="http://schemas.openxmlformats.org/officeDocument/2006/relationships/hyperlink" Target="https://www.devon.gov.uk/educationandfamilies/special-educational-needs-and-disability-send-local-offer" TargetMode="External"/><Relationship Id="rId10" Type="http://schemas.openxmlformats.org/officeDocument/2006/relationships/hyperlink" Target="https://www.bishopsnymptonschool.org/statutory-informati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oni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880F0C6A7054D908B9DEF3131A33A" ma:contentTypeVersion="11" ma:contentTypeDescription="Create a new document." ma:contentTypeScope="" ma:versionID="5836ed82071f4b53ec73e7fa055467d4">
  <xsd:schema xmlns:xsd="http://www.w3.org/2001/XMLSchema" xmlns:xs="http://www.w3.org/2001/XMLSchema" xmlns:p="http://schemas.microsoft.com/office/2006/metadata/properties" xmlns:ns2="4233f0c9-3df5-4dd6-a24e-745cd5fc087a" xmlns:ns3="0c6b918b-932c-44c9-b7ef-2e9b472b4fce" targetNamespace="http://schemas.microsoft.com/office/2006/metadata/properties" ma:root="true" ma:fieldsID="2d4d7c2b46298df0bff3df093b842b44" ns2:_="" ns3:_="">
    <xsd:import namespace="4233f0c9-3df5-4dd6-a24e-745cd5fc087a"/>
    <xsd:import namespace="0c6b918b-932c-44c9-b7ef-2e9b472b4f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3f0c9-3df5-4dd6-a24e-745cd5fc0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918b-932c-44c9-b7ef-2e9b472b4f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CDE45-0D55-48F3-8E4B-7CEAE3A43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3f0c9-3df5-4dd6-a24e-745cd5fc087a"/>
    <ds:schemaRef ds:uri="0c6b918b-932c-44c9-b7ef-2e9b472b4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0501F-85F7-4338-910C-41BC1BF1F9B7}">
  <ds:schemaRefs>
    <ds:schemaRef ds:uri="http://schemas.microsoft.com/office/2006/metadata/properties"/>
    <ds:schemaRef ds:uri="http://purl.org/dc/terms/"/>
    <ds:schemaRef ds:uri="http://www.w3.org/XML/1998/namespace"/>
    <ds:schemaRef ds:uri="0c6b918b-932c-44c9-b7ef-2e9b472b4f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4233f0c9-3df5-4dd6-a24e-745cd5fc087a"/>
  </ds:schemaRefs>
</ds:datastoreItem>
</file>

<file path=customXml/itemProps3.xml><?xml version="1.0" encoding="utf-8"?>
<ds:datastoreItem xmlns:ds="http://schemas.openxmlformats.org/officeDocument/2006/customXml" ds:itemID="{868441FE-DD36-456B-926C-14E7A07EB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Sarah</dc:creator>
  <cp:lastModifiedBy>Sarah Bale</cp:lastModifiedBy>
  <cp:revision>4</cp:revision>
  <dcterms:created xsi:type="dcterms:W3CDTF">2024-11-11T20:47:00Z</dcterms:created>
  <dcterms:modified xsi:type="dcterms:W3CDTF">2024-11-11T20:52:00Z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0x010100E83880F0C6A7054D908B9DEF3131A33A</vt:lpwstr>
  </property>
</Properties>
</file>